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43" w:rsidRDefault="00D82B4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82B43" w:rsidRDefault="00D82B43">
      <w:pPr>
        <w:pStyle w:val="ConsPlusNormal"/>
        <w:jc w:val="both"/>
        <w:outlineLvl w:val="0"/>
      </w:pPr>
    </w:p>
    <w:p w:rsidR="00D82B43" w:rsidRDefault="00D82B43">
      <w:pPr>
        <w:pStyle w:val="ConsPlusTitle"/>
        <w:jc w:val="center"/>
        <w:outlineLvl w:val="0"/>
      </w:pPr>
      <w:r>
        <w:t>ПРАВИТЕЛЬСТВО РОССИЙСКОЙ ФЕДЕРАЦИИ</w:t>
      </w:r>
    </w:p>
    <w:p w:rsidR="00D82B43" w:rsidRDefault="00D82B43">
      <w:pPr>
        <w:pStyle w:val="ConsPlusTitle"/>
        <w:jc w:val="center"/>
      </w:pPr>
    </w:p>
    <w:p w:rsidR="00D82B43" w:rsidRDefault="00D82B43">
      <w:pPr>
        <w:pStyle w:val="ConsPlusTitle"/>
        <w:jc w:val="center"/>
      </w:pPr>
      <w:r>
        <w:t>ПОСТАНОВЛЕНИЕ</w:t>
      </w:r>
    </w:p>
    <w:p w:rsidR="00D82B43" w:rsidRDefault="00D82B43">
      <w:pPr>
        <w:pStyle w:val="ConsPlusTitle"/>
        <w:jc w:val="center"/>
      </w:pPr>
      <w:r>
        <w:t>от 24 января 2024 г. N 59</w:t>
      </w:r>
    </w:p>
    <w:p w:rsidR="00D82B43" w:rsidRDefault="00D82B43">
      <w:pPr>
        <w:pStyle w:val="ConsPlusTitle"/>
        <w:jc w:val="center"/>
      </w:pPr>
    </w:p>
    <w:p w:rsidR="00D82B43" w:rsidRDefault="00D82B43">
      <w:pPr>
        <w:pStyle w:val="ConsPlusTitle"/>
        <w:jc w:val="center"/>
      </w:pPr>
      <w:r>
        <w:t>ОБ УТВЕРЖДЕНИИ ПРАВИЛ ОКАЗАНИЯ УСЛУГ ТЕЛЕФОННОЙ СВЯЗИ</w:t>
      </w:r>
    </w:p>
    <w:p w:rsidR="00D82B43" w:rsidRDefault="00D82B43">
      <w:pPr>
        <w:pStyle w:val="ConsPlusNormal"/>
        <w:jc w:val="center"/>
      </w:pPr>
    </w:p>
    <w:p w:rsidR="00D82B43" w:rsidRDefault="00D82B43">
      <w:pPr>
        <w:pStyle w:val="ConsPlusNormal"/>
        <w:ind w:firstLine="540"/>
        <w:jc w:val="both"/>
      </w:pPr>
      <w:r>
        <w:t>Правительство Российской Федерации постановляет:</w:t>
      </w:r>
    </w:p>
    <w:p w:rsidR="00D82B43" w:rsidRDefault="00D82B43">
      <w:pPr>
        <w:pStyle w:val="ConsPlusNormal"/>
        <w:spacing w:before="220"/>
        <w:ind w:firstLine="540"/>
        <w:jc w:val="both"/>
      </w:pPr>
      <w:r>
        <w:t xml:space="preserve">1. Утвердить прилагаемые </w:t>
      </w:r>
      <w:hyperlink w:anchor="P26">
        <w:r>
          <w:rPr>
            <w:color w:val="0000FF"/>
          </w:rPr>
          <w:t>Правила</w:t>
        </w:r>
      </w:hyperlink>
      <w:r>
        <w:t xml:space="preserve"> оказания услуг телефонной связи.</w:t>
      </w:r>
    </w:p>
    <w:p w:rsidR="00D82B43" w:rsidRDefault="00D82B43">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545">
        <w:r>
          <w:rPr>
            <w:color w:val="0000FF"/>
          </w:rPr>
          <w:t>приложению</w:t>
        </w:r>
      </w:hyperlink>
      <w:r>
        <w:t>.</w:t>
      </w:r>
    </w:p>
    <w:p w:rsidR="00D82B43" w:rsidRDefault="00D82B43">
      <w:pPr>
        <w:pStyle w:val="ConsPlusNormal"/>
        <w:spacing w:before="220"/>
        <w:ind w:firstLine="540"/>
        <w:jc w:val="both"/>
      </w:pPr>
      <w:r>
        <w:t>3. Настоящее постановление вступает в силу с 1 сентября 2024 г. и действует в течение 6 лет со дня его вступления в силу.</w:t>
      </w:r>
    </w:p>
    <w:p w:rsidR="00D82B43" w:rsidRDefault="00D82B43">
      <w:pPr>
        <w:pStyle w:val="ConsPlusNormal"/>
        <w:ind w:firstLine="540"/>
        <w:jc w:val="both"/>
      </w:pPr>
    </w:p>
    <w:p w:rsidR="00D82B43" w:rsidRDefault="00D82B43">
      <w:pPr>
        <w:pStyle w:val="ConsPlusNormal"/>
        <w:jc w:val="right"/>
      </w:pPr>
      <w:r>
        <w:t>Председатель Правительства</w:t>
      </w:r>
    </w:p>
    <w:p w:rsidR="00D82B43" w:rsidRDefault="00D82B43">
      <w:pPr>
        <w:pStyle w:val="ConsPlusNormal"/>
        <w:jc w:val="right"/>
      </w:pPr>
      <w:r>
        <w:t>Российской Федерации</w:t>
      </w:r>
    </w:p>
    <w:p w:rsidR="00D82B43" w:rsidRDefault="00D82B43">
      <w:pPr>
        <w:pStyle w:val="ConsPlusNormal"/>
        <w:jc w:val="right"/>
      </w:pPr>
      <w:r>
        <w:t>М.МИШУСТИН</w:t>
      </w:r>
    </w:p>
    <w:p w:rsidR="00D82B43" w:rsidRDefault="00D82B43">
      <w:pPr>
        <w:pStyle w:val="ConsPlusNormal"/>
        <w:jc w:val="right"/>
      </w:pPr>
    </w:p>
    <w:p w:rsidR="00D82B43" w:rsidRDefault="00D82B43">
      <w:pPr>
        <w:pStyle w:val="ConsPlusNormal"/>
        <w:jc w:val="right"/>
      </w:pPr>
    </w:p>
    <w:p w:rsidR="00D82B43" w:rsidRDefault="00D82B43">
      <w:pPr>
        <w:pStyle w:val="ConsPlusNormal"/>
        <w:jc w:val="right"/>
      </w:pPr>
    </w:p>
    <w:p w:rsidR="00D82B43" w:rsidRDefault="00D82B43">
      <w:pPr>
        <w:pStyle w:val="ConsPlusNormal"/>
        <w:jc w:val="right"/>
      </w:pPr>
    </w:p>
    <w:p w:rsidR="00D82B43" w:rsidRDefault="00D82B43">
      <w:pPr>
        <w:pStyle w:val="ConsPlusNormal"/>
        <w:jc w:val="right"/>
      </w:pPr>
    </w:p>
    <w:p w:rsidR="00D82B43" w:rsidRDefault="00D82B43">
      <w:pPr>
        <w:pStyle w:val="ConsPlusNormal"/>
        <w:jc w:val="right"/>
        <w:outlineLvl w:val="0"/>
      </w:pPr>
      <w:r>
        <w:t>Утверждены</w:t>
      </w:r>
    </w:p>
    <w:p w:rsidR="00D82B43" w:rsidRDefault="00D82B43">
      <w:pPr>
        <w:pStyle w:val="ConsPlusNormal"/>
        <w:jc w:val="right"/>
      </w:pPr>
      <w:r>
        <w:t>постановлением Правительства</w:t>
      </w:r>
    </w:p>
    <w:p w:rsidR="00D82B43" w:rsidRDefault="00D82B43">
      <w:pPr>
        <w:pStyle w:val="ConsPlusNormal"/>
        <w:jc w:val="right"/>
      </w:pPr>
      <w:r>
        <w:t>Российской Федерации</w:t>
      </w:r>
    </w:p>
    <w:p w:rsidR="00D82B43" w:rsidRDefault="00D82B43">
      <w:pPr>
        <w:pStyle w:val="ConsPlusNormal"/>
        <w:jc w:val="right"/>
      </w:pPr>
      <w:r>
        <w:t>от 24 января 2024 г. N 59</w:t>
      </w:r>
    </w:p>
    <w:p w:rsidR="00D82B43" w:rsidRDefault="00D82B43">
      <w:pPr>
        <w:pStyle w:val="ConsPlusNormal"/>
        <w:jc w:val="center"/>
      </w:pPr>
    </w:p>
    <w:p w:rsidR="00D82B43" w:rsidRDefault="00D82B43">
      <w:pPr>
        <w:pStyle w:val="ConsPlusTitle"/>
        <w:jc w:val="center"/>
      </w:pPr>
      <w:bookmarkStart w:id="0" w:name="P26"/>
      <w:bookmarkEnd w:id="0"/>
      <w:r>
        <w:t>ПРАВИЛА ОКАЗАНИЯ УСЛУГ ТЕЛЕФОННОЙ СВЯЗИ</w:t>
      </w:r>
    </w:p>
    <w:p w:rsidR="00D82B43" w:rsidRDefault="00D82B43">
      <w:pPr>
        <w:pStyle w:val="ConsPlusNormal"/>
        <w:ind w:firstLine="540"/>
        <w:jc w:val="both"/>
      </w:pPr>
    </w:p>
    <w:p w:rsidR="00D82B43" w:rsidRDefault="00D82B43">
      <w:pPr>
        <w:pStyle w:val="ConsPlusTitle"/>
        <w:jc w:val="center"/>
        <w:outlineLvl w:val="1"/>
      </w:pPr>
      <w:r>
        <w:t>I. Общие положения</w:t>
      </w:r>
    </w:p>
    <w:p w:rsidR="00D82B43" w:rsidRDefault="00D82B43">
      <w:pPr>
        <w:pStyle w:val="ConsPlusNormal"/>
        <w:ind w:firstLine="540"/>
        <w:jc w:val="both"/>
      </w:pPr>
    </w:p>
    <w:p w:rsidR="00D82B43" w:rsidRDefault="00D82B43">
      <w:pPr>
        <w:pStyle w:val="ConsPlusNormal"/>
        <w:ind w:firstLine="540"/>
        <w:jc w:val="both"/>
      </w:pPr>
      <w:r>
        <w:t xml:space="preserve">1. Настоящие Правила регулируют отношения между абонентом и (или) пользователем услуг телефонной </w:t>
      </w:r>
      <w:hyperlink r:id="rId5">
        <w:r>
          <w:rPr>
            <w:color w:val="0000FF"/>
          </w:rPr>
          <w:t>связи</w:t>
        </w:r>
      </w:hyperlink>
      <w:r>
        <w:t xml:space="preserve">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
    <w:p w:rsidR="00D82B43" w:rsidRDefault="00D82B43">
      <w:pPr>
        <w:pStyle w:val="ConsPlusNormal"/>
        <w:spacing w:before="220"/>
        <w:ind w:firstLine="540"/>
        <w:jc w:val="both"/>
      </w:pPr>
      <w:r>
        <w:t>2. В настоящих Правилах используются следующие понятия:</w:t>
      </w:r>
    </w:p>
    <w:p w:rsidR="00D82B43" w:rsidRDefault="00D82B43">
      <w:pPr>
        <w:pStyle w:val="ConsPlusNormal"/>
        <w:spacing w:before="220"/>
        <w:ind w:firstLine="540"/>
        <w:jc w:val="both"/>
      </w:pPr>
      <w:r>
        <w:t>"абонент" - пользователь услуг телефонной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D82B43" w:rsidRDefault="00D82B43">
      <w:pPr>
        <w:pStyle w:val="ConsPlusNormal"/>
        <w:spacing w:before="220"/>
        <w:ind w:firstLine="540"/>
        <w:jc w:val="both"/>
      </w:pPr>
      <w:r>
        <w:t>"абонентская линия" - линия связи, соединяющая пользовательское (оконечное) оборудование с оконечным элементом сети связи;</w:t>
      </w:r>
    </w:p>
    <w:p w:rsidR="00D82B43" w:rsidRDefault="00D82B43">
      <w:pPr>
        <w:pStyle w:val="ConsPlusNormal"/>
        <w:spacing w:before="220"/>
        <w:ind w:firstLine="540"/>
        <w:jc w:val="both"/>
      </w:pPr>
      <w:r>
        <w:t>"абонентская станция (абонентское устройство)" - пользовательское (оконечное) оборудование, подключаемое к сети подвижной связи;</w:t>
      </w:r>
    </w:p>
    <w:p w:rsidR="00D82B43" w:rsidRDefault="00D82B43">
      <w:pPr>
        <w:pStyle w:val="ConsPlusNormal"/>
        <w:spacing w:before="220"/>
        <w:ind w:firstLine="540"/>
        <w:jc w:val="both"/>
      </w:pPr>
      <w:r>
        <w:lastRenderedPageBreak/>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используемым в ней (в нем) идентификационным модулем;</w:t>
      </w:r>
    </w:p>
    <w:p w:rsidR="00D82B43" w:rsidRDefault="00D82B43">
      <w:pPr>
        <w:pStyle w:val="ConsPlusNormal"/>
        <w:spacing w:before="220"/>
        <w:ind w:firstLine="540"/>
        <w:jc w:val="both"/>
      </w:pPr>
      <w: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D82B43" w:rsidRDefault="00D82B43">
      <w:pPr>
        <w:pStyle w:val="ConsPlusNormal"/>
        <w:spacing w:before="220"/>
        <w:ind w:firstLine="540"/>
        <w:jc w:val="both"/>
      </w:pPr>
      <w:r>
        <w:t>"вызов"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
    <w:p w:rsidR="00D82B43" w:rsidRDefault="00D82B43">
      <w:pPr>
        <w:pStyle w:val="ConsPlusNormal"/>
        <w:spacing w:before="220"/>
        <w:ind w:firstLine="540"/>
        <w:jc w:val="both"/>
      </w:pPr>
      <w: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D82B43" w:rsidRDefault="00D82B43">
      <w:pPr>
        <w:pStyle w:val="ConsPlusNormal"/>
        <w:spacing w:before="220"/>
        <w:ind w:firstLine="540"/>
        <w:jc w:val="both"/>
      </w:pPr>
      <w: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rsidR="00D82B43" w:rsidRDefault="00D82B43">
      <w:pPr>
        <w:pStyle w:val="ConsPlusNormal"/>
        <w:spacing w:before="220"/>
        <w:ind w:firstLine="540"/>
        <w:jc w:val="both"/>
      </w:pPr>
      <w: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D82B43" w:rsidRDefault="00D82B43">
      <w:pPr>
        <w:pStyle w:val="ConsPlusNormal"/>
        <w:spacing w:before="220"/>
        <w:ind w:firstLine="540"/>
        <w:jc w:val="both"/>
      </w:pPr>
      <w: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D82B43" w:rsidRDefault="00D82B43">
      <w:pPr>
        <w:pStyle w:val="ConsPlusNormal"/>
        <w:spacing w:before="220"/>
        <w:ind w:firstLine="540"/>
        <w:jc w:val="both"/>
      </w:pPr>
      <w: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D82B43" w:rsidRDefault="00D82B43">
      <w:pPr>
        <w:pStyle w:val="ConsPlusNormal"/>
        <w:spacing w:before="220"/>
        <w:ind w:firstLine="540"/>
        <w:jc w:val="both"/>
      </w:pPr>
      <w: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D82B43" w:rsidRDefault="00D82B43">
      <w:pPr>
        <w:pStyle w:val="ConsPlusNormal"/>
        <w:spacing w:before="220"/>
        <w:ind w:firstLine="540"/>
        <w:jc w:val="both"/>
      </w:pPr>
      <w:r>
        <w:t>"короткое текстовое сообщение" - сообщение, состоящее из букв и (или) символов и предназначенное для передачи по сети телефонной связи;</w:t>
      </w:r>
    </w:p>
    <w:p w:rsidR="00D82B43" w:rsidRDefault="00D82B43">
      <w:pPr>
        <w:pStyle w:val="ConsPlusNormal"/>
        <w:spacing w:before="220"/>
        <w:ind w:firstLine="540"/>
        <w:jc w:val="both"/>
      </w:pPr>
      <w:r>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rsidR="00D82B43" w:rsidRDefault="00D82B43">
      <w:pPr>
        <w:pStyle w:val="ConsPlusNormal"/>
        <w:spacing w:before="220"/>
        <w:ind w:firstLine="540"/>
        <w:jc w:val="both"/>
      </w:pPr>
      <w:r>
        <w:t xml:space="preserve">"междугородное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w:t>
      </w:r>
      <w:r>
        <w:lastRenderedPageBreak/>
        <w:t>ресурс географически не определяемой зоны нумерации, закрепленный за другим субъектом Российской Федерации;</w:t>
      </w:r>
    </w:p>
    <w:p w:rsidR="00D82B43" w:rsidRDefault="00D82B43">
      <w:pPr>
        <w:pStyle w:val="ConsPlusNormal"/>
        <w:spacing w:before="220"/>
        <w:ind w:firstLine="540"/>
        <w:jc w:val="both"/>
      </w:pPr>
      <w: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D82B43" w:rsidRDefault="00D82B43">
      <w:pPr>
        <w:pStyle w:val="ConsPlusNormal"/>
        <w:spacing w:before="220"/>
        <w:ind w:firstLine="540"/>
        <w:jc w:val="both"/>
      </w:pPr>
      <w:r>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образования или города федерального значения;</w:t>
      </w:r>
    </w:p>
    <w:p w:rsidR="00D82B43" w:rsidRDefault="00D82B43">
      <w:pPr>
        <w:pStyle w:val="ConsPlusNormal"/>
        <w:spacing w:before="220"/>
        <w:ind w:firstLine="540"/>
        <w:jc w:val="both"/>
      </w:pPr>
      <w:r>
        <w:t>"оконечный элемент сети связи" - абонентский комплект автоматической телефонной станции или порт, в котором происходит соединение оборудования с абонентской линией;</w:t>
      </w:r>
    </w:p>
    <w:p w:rsidR="00D82B43" w:rsidRDefault="00D82B43">
      <w:pPr>
        <w:pStyle w:val="ConsPlusNormal"/>
        <w:spacing w:before="220"/>
        <w:ind w:firstLine="540"/>
        <w:jc w:val="both"/>
      </w:pPr>
      <w:r>
        <w:t>"оператор-донор" - оператор подвижной связи, из сети связи которого осуществляется перенесение абонентского номера;</w:t>
      </w:r>
    </w:p>
    <w:p w:rsidR="00D82B43" w:rsidRDefault="00D82B43">
      <w:pPr>
        <w:pStyle w:val="ConsPlusNormal"/>
        <w:spacing w:before="220"/>
        <w:ind w:firstLine="540"/>
        <w:jc w:val="both"/>
      </w:pPr>
      <w:r>
        <w:t>"оператор-реципиент" - оператор подвижной связи, в сеть связи которого осуществляется перенесение абонентского номера;</w:t>
      </w:r>
    </w:p>
    <w:p w:rsidR="00D82B43" w:rsidRDefault="00D82B43">
      <w:pPr>
        <w:pStyle w:val="ConsPlusNormal"/>
        <w:spacing w:before="220"/>
        <w:ind w:firstLine="540"/>
        <w:jc w:val="both"/>
      </w:pPr>
      <w:r>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радиотелефонной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p w:rsidR="00D82B43" w:rsidRDefault="00D82B43">
      <w:pPr>
        <w:pStyle w:val="ConsPlusNormal"/>
        <w:spacing w:before="220"/>
        <w:ind w:firstLine="540"/>
        <w:jc w:val="both"/>
      </w:pPr>
      <w:r>
        <w:t>"пользователь услуг телефонной связи" - лицо, заказывающее и (или) использующее услуги телефонной связи;</w:t>
      </w:r>
    </w:p>
    <w:p w:rsidR="00D82B43" w:rsidRDefault="00D82B43">
      <w:pPr>
        <w:pStyle w:val="ConsPlusNormal"/>
        <w:spacing w:before="220"/>
        <w:ind w:firstLine="540"/>
        <w:jc w:val="both"/>
      </w:pPr>
      <w:r>
        <w:t>"предоставление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D82B43" w:rsidRDefault="00D82B43">
      <w:pPr>
        <w:pStyle w:val="ConsPlusNormal"/>
        <w:spacing w:before="220"/>
        <w:ind w:firstLine="540"/>
        <w:jc w:val="both"/>
      </w:pPr>
      <w: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rsidR="00D82B43" w:rsidRDefault="00D82B43">
      <w:pPr>
        <w:pStyle w:val="ConsPlusNormal"/>
        <w:spacing w:before="220"/>
        <w:ind w:firstLine="540"/>
        <w:jc w:val="both"/>
      </w:pPr>
      <w:r>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D82B43" w:rsidRDefault="00D82B43">
      <w:pPr>
        <w:pStyle w:val="ConsPlusNormal"/>
        <w:spacing w:before="220"/>
        <w:ind w:firstLine="540"/>
        <w:jc w:val="both"/>
      </w:pPr>
      <w:r>
        <w:t>"</w:t>
      </w:r>
      <w:proofErr w:type="spellStart"/>
      <w:r>
        <w:t>соабоненты</w:t>
      </w:r>
      <w:proofErr w:type="spellEnd"/>
      <w:r>
        <w:t>" - физические лица,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D82B43" w:rsidRDefault="00D82B43">
      <w:pPr>
        <w:pStyle w:val="ConsPlusNormal"/>
        <w:spacing w:before="220"/>
        <w:ind w:firstLine="540"/>
        <w:jc w:val="both"/>
      </w:pPr>
      <w:r>
        <w:t xml:space="preserve">"соединение по сети подвижной связи" - телефонное соединение между абонентской </w:t>
      </w:r>
      <w:r>
        <w:lastRenderedPageBreak/>
        <w:t>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D82B43" w:rsidRDefault="00D82B43">
      <w:pPr>
        <w:pStyle w:val="ConsPlusNormal"/>
        <w:spacing w:before="220"/>
        <w:ind w:firstLine="540"/>
        <w:jc w:val="both"/>
      </w:pPr>
      <w: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rsidR="00D82B43" w:rsidRDefault="00D82B43">
      <w:pPr>
        <w:pStyle w:val="ConsPlusNormal"/>
        <w:spacing w:before="220"/>
        <w:ind w:firstLine="540"/>
        <w:jc w:val="both"/>
      </w:pPr>
      <w:r>
        <w:t>"тариф" - цена, устанавливаемая оператором связи за отдельную единицу услуги связи;</w:t>
      </w:r>
    </w:p>
    <w:p w:rsidR="00D82B43" w:rsidRDefault="00D82B43">
      <w:pPr>
        <w:pStyle w:val="ConsPlusNormal"/>
        <w:spacing w:before="220"/>
        <w:ind w:firstLine="540"/>
        <w:jc w:val="both"/>
      </w:pPr>
      <w:r>
        <w:t>"тарифный план" - совокупность условий, при которых оператор связи предлагает пользоваться одной либо несколькими услугами связи;</w:t>
      </w:r>
    </w:p>
    <w:p w:rsidR="00D82B43" w:rsidRDefault="00D82B43">
      <w:pPr>
        <w:pStyle w:val="ConsPlusNormal"/>
        <w:spacing w:before="220"/>
        <w:ind w:firstLine="540"/>
        <w:jc w:val="both"/>
      </w:pPr>
      <w:r>
        <w:t xml:space="preserve">"телефонное соединение"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w:t>
      </w:r>
      <w:proofErr w:type="spellStart"/>
      <w:r>
        <w:t>неголосовую</w:t>
      </w:r>
      <w:proofErr w:type="spellEnd"/>
      <w:r>
        <w:t xml:space="preserve"> информацию;</w:t>
      </w:r>
    </w:p>
    <w:p w:rsidR="00D82B43" w:rsidRDefault="00D82B43">
      <w:pPr>
        <w:pStyle w:val="ConsPlusNormal"/>
        <w:spacing w:before="220"/>
        <w:ind w:firstLine="540"/>
        <w:jc w:val="both"/>
      </w:pPr>
      <w:r>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D82B43" w:rsidRDefault="00D82B43">
      <w:pPr>
        <w:pStyle w:val="ConsPlusNormal"/>
        <w:spacing w:before="220"/>
        <w:ind w:firstLine="540"/>
        <w:jc w:val="both"/>
      </w:pPr>
      <w: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D82B43" w:rsidRDefault="00D82B43">
      <w:pPr>
        <w:pStyle w:val="ConsPlusNormal"/>
        <w:spacing w:before="220"/>
        <w:ind w:firstLine="540"/>
        <w:jc w:val="both"/>
      </w:pPr>
      <w: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p w:rsidR="00D82B43" w:rsidRDefault="00D82B43">
      <w:pPr>
        <w:pStyle w:val="ConsPlusNormal"/>
        <w:spacing w:before="220"/>
        <w:ind w:firstLine="540"/>
        <w:jc w:val="both"/>
      </w:pPr>
      <w: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D82B43" w:rsidRDefault="00D82B43">
      <w:pPr>
        <w:pStyle w:val="ConsPlusNormal"/>
        <w:spacing w:before="220"/>
        <w:ind w:firstLine="540"/>
        <w:jc w:val="both"/>
      </w:pPr>
      <w:r>
        <w:t>"узел связи сети телефонной связи" - средства связи, выполняющие функции систем коммутации.</w:t>
      </w:r>
    </w:p>
    <w:p w:rsidR="00D82B43" w:rsidRDefault="00D82B43">
      <w:pPr>
        <w:pStyle w:val="ConsPlusNormal"/>
        <w:spacing w:before="220"/>
        <w:ind w:firstLine="540"/>
        <w:jc w:val="both"/>
      </w:pPr>
      <w:r>
        <w:t>3. Взаимоотношения оператора связи с абонентом и (или) пользователем услуг телефонной связи, возникающие при оказании услуг телефонной связи на территории Российской Федерации, осуществляются на русском языке.</w:t>
      </w:r>
    </w:p>
    <w:p w:rsidR="00D82B43" w:rsidRDefault="00D82B43">
      <w:pPr>
        <w:pStyle w:val="ConsPlusNormal"/>
        <w:spacing w:before="220"/>
        <w:ind w:firstLine="540"/>
        <w:jc w:val="both"/>
      </w:pPr>
      <w:r>
        <w:t>4. Оператор связи обязан обеспечить соблюдение тайны телефонных переговоров, передаваемых по сетям электросвязи.</w:t>
      </w:r>
    </w:p>
    <w:p w:rsidR="00D82B43" w:rsidRDefault="00D82B43">
      <w:pPr>
        <w:pStyle w:val="ConsPlusNormal"/>
        <w:spacing w:before="220"/>
        <w:ind w:firstLine="540"/>
        <w:jc w:val="both"/>
      </w:pPr>
      <w:r>
        <w:t>Ограничение права на тайну телефонных переговоров допускается только в случаях, предусмотренных федеральными законами.</w:t>
      </w:r>
    </w:p>
    <w:p w:rsidR="00D82B43" w:rsidRDefault="00D82B43">
      <w:pPr>
        <w:pStyle w:val="ConsPlusNormal"/>
        <w:spacing w:before="220"/>
        <w:ind w:firstLine="540"/>
        <w:jc w:val="both"/>
      </w:pPr>
      <w:r>
        <w:t xml:space="preserve">Сведения об абоненте - физическом лице, ставшие известными оператору связи в силу исполнения договора об оказании услуг телефонной связи, включая услуги местной, внутризоновой, междугородной и международной телефонной связи в сети связи общего пользования, а также услуги подвижной связи в сети связи общего пользования (далее - договор), могут использоваться для оказания справочных и иных информационных услуг или передаваться третьим лицам только с согласия этого абонента, за исключением случаев, предусмотренных </w:t>
      </w:r>
      <w:r>
        <w:lastRenderedPageBreak/>
        <w:t>федеральными законами.</w:t>
      </w:r>
    </w:p>
    <w:p w:rsidR="00D82B43" w:rsidRDefault="00D82B43">
      <w:pPr>
        <w:pStyle w:val="ConsPlusNormal"/>
        <w:spacing w:before="220"/>
        <w:ind w:firstLine="540"/>
        <w:jc w:val="both"/>
      </w:pPr>
      <w:r>
        <w:t>Согласие абонента - физического лица, лица, использующего выделенный абоненту - юридическому лицу или индивидуальному предпринимателю абонентский номер (далее - пользователь услуг связи абонента - юридического лица или индивидуального предпринимателя), на обработку его персональных данных в целях осуществления оператором связи расчетов за оказанные услуги связи, в целях уведомления (в том числе лицами, действующими от имени оператора и (или) в его интересах) о возникшей задолженности за услуги связи и (или) за иные услуги, технологически неразрывно связанные с услугами связи, в целях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а также в целях рассмотрения претензий не требуется.</w:t>
      </w:r>
    </w:p>
    <w:p w:rsidR="00D82B43" w:rsidRDefault="00D82B43">
      <w:pPr>
        <w:pStyle w:val="ConsPlusNormal"/>
        <w:spacing w:before="220"/>
        <w:ind w:firstLine="540"/>
        <w:jc w:val="both"/>
      </w:pPr>
      <w:r>
        <w:t>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физических лиц могут устанавливаться преимущества в очередности и по порядку пользования услугами телефонной связи.</w:t>
      </w:r>
    </w:p>
    <w:p w:rsidR="00D82B43" w:rsidRDefault="00D82B43">
      <w:pPr>
        <w:pStyle w:val="ConsPlusNormal"/>
        <w:spacing w:before="220"/>
        <w:ind w:firstLine="540"/>
        <w:jc w:val="both"/>
      </w:pPr>
      <w:r>
        <w:t>Категории должностных лиц и физических лиц,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D82B43" w:rsidRDefault="00D82B43">
      <w:pPr>
        <w:pStyle w:val="ConsPlusNormal"/>
        <w:spacing w:before="220"/>
        <w:ind w:firstLine="540"/>
        <w:jc w:val="both"/>
      </w:pPr>
      <w:r>
        <w:t>6. Оператор связи обеспечивает абоненту и (или) пользователю услуг телефонной связи возможность пользования услугами телефонной связи 24 часа в сутки, если иное не установлено законодательством Российской Федерации. В целях противодействия мошенническим действиям с согласия абонента может устанавливаться ограничение на передачу текстовых сообщений.</w:t>
      </w:r>
    </w:p>
    <w:p w:rsidR="00D82B43" w:rsidRDefault="00D82B43">
      <w:pPr>
        <w:pStyle w:val="ConsPlusNormal"/>
        <w:spacing w:before="220"/>
        <w:ind w:firstLine="540"/>
        <w:jc w:val="both"/>
      </w:pPr>
      <w:r>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D82B43" w:rsidRDefault="00D82B43">
      <w:pPr>
        <w:pStyle w:val="ConsPlusNormal"/>
        <w:spacing w:before="220"/>
        <w:ind w:firstLine="540"/>
        <w:jc w:val="both"/>
      </w:pPr>
      <w:r>
        <w:t>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услуг телефонной связи, определяется оператором связи самостоятельно.</w:t>
      </w:r>
    </w:p>
    <w:p w:rsidR="00D82B43" w:rsidRDefault="00D82B43">
      <w:pPr>
        <w:pStyle w:val="ConsPlusNormal"/>
        <w:spacing w:before="220"/>
        <w:ind w:firstLine="540"/>
        <w:jc w:val="both"/>
      </w:pPr>
      <w:r>
        <w:t xml:space="preserve">8. При чрезвычайных ситуациях природного и техногенного характера оператор связи в </w:t>
      </w:r>
      <w:hyperlink r:id="rId6">
        <w:r>
          <w:rPr>
            <w:color w:val="0000FF"/>
          </w:rPr>
          <w:t>порядке</w:t>
        </w:r>
      </w:hyperlink>
      <w:r>
        <w:t>,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D82B43" w:rsidRDefault="00D82B43">
      <w:pPr>
        <w:pStyle w:val="ConsPlusNormal"/>
        <w:spacing w:before="220"/>
        <w:ind w:firstLine="540"/>
        <w:jc w:val="both"/>
      </w:pPr>
      <w:r>
        <w:t>9. 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D82B43" w:rsidRDefault="00D82B43">
      <w:pPr>
        <w:pStyle w:val="ConsPlusNormal"/>
        <w:spacing w:before="220"/>
        <w:ind w:firstLine="540"/>
        <w:jc w:val="both"/>
      </w:pPr>
      <w:r>
        <w:t xml:space="preserve">Оповещение является для абонентов и (или) пользователей услуг телефонной связи </w:t>
      </w:r>
      <w:r>
        <w:lastRenderedPageBreak/>
        <w:t>безвозмездным. Отказ абонента и (или) пользователя услуг телефонной связи от получения сообщения экстренного оповещения не допускается.</w:t>
      </w:r>
    </w:p>
    <w:p w:rsidR="00D82B43" w:rsidRDefault="00D82B43">
      <w:pPr>
        <w:pStyle w:val="ConsPlusNormal"/>
        <w:spacing w:before="220"/>
        <w:ind w:firstLine="540"/>
        <w:jc w:val="both"/>
      </w:pPr>
      <w:r>
        <w:t>10. Оператор связи должен обеспечить бесплатный вызов:</w:t>
      </w:r>
    </w:p>
    <w:p w:rsidR="00D82B43" w:rsidRDefault="00D82B43">
      <w:pPr>
        <w:pStyle w:val="ConsPlusNormal"/>
        <w:spacing w:before="220"/>
        <w:ind w:firstLine="540"/>
        <w:jc w:val="both"/>
      </w:pPr>
      <w:r>
        <w:t>а) экстренных оперативных служб каждому абоненту и (или) пользователю услуг телефонной связи посредством набора единого номера вызова экстренных оперативных служб, а также номера вызова соответствующих экстренных оперативных служб, установленных в соответствии с российской системой и планом нумерации;</w:t>
      </w:r>
    </w:p>
    <w:p w:rsidR="00D82B43" w:rsidRDefault="00D82B43">
      <w:pPr>
        <w:pStyle w:val="ConsPlusNormal"/>
        <w:spacing w:before="220"/>
        <w:ind w:firstLine="540"/>
        <w:jc w:val="both"/>
      </w:pPr>
      <w:r>
        <w:t>б) единой службы оперативной помощи гражданам по номеру, установленному в соответствии с российской системой и планом нумерации;</w:t>
      </w:r>
    </w:p>
    <w:p w:rsidR="00D82B43" w:rsidRDefault="00D82B43">
      <w:pPr>
        <w:pStyle w:val="ConsPlusNormal"/>
        <w:spacing w:before="220"/>
        <w:ind w:firstLine="540"/>
        <w:jc w:val="both"/>
      </w:pPr>
      <w:r>
        <w:t>в) информационно-справочных служб Министерства обороны Российской Федерации по номерам, установленным в соответствии с российской системой и планом нумерации.</w:t>
      </w:r>
    </w:p>
    <w:p w:rsidR="00D82B43" w:rsidRDefault="00D82B43">
      <w:pPr>
        <w:pStyle w:val="ConsPlusNormal"/>
        <w:spacing w:before="220"/>
        <w:ind w:firstLine="540"/>
        <w:jc w:val="both"/>
      </w:pPr>
      <w:r>
        <w:t>11. К сети связи может быть подключено только пользовательское (оконечное) оборудование (далее - оборудование), на которое имеется документ о подтверждении его соответствия установленным требованиям.</w:t>
      </w:r>
    </w:p>
    <w:p w:rsidR="00D82B43" w:rsidRDefault="00D82B43">
      <w:pPr>
        <w:pStyle w:val="ConsPlusNormal"/>
        <w:spacing w:before="220"/>
        <w:ind w:firstLine="540"/>
        <w:jc w:val="both"/>
      </w:pPr>
      <w:bookmarkStart w:id="1" w:name="P86"/>
      <w:bookmarkEnd w:id="1"/>
      <w:r>
        <w:t>12. Оператор связи оказывает бесплатно и круглосуточно следующие информационно-справочные услуги:</w:t>
      </w:r>
    </w:p>
    <w:p w:rsidR="00D82B43" w:rsidRDefault="00D82B43">
      <w:pPr>
        <w:pStyle w:val="ConsPlusNormal"/>
        <w:spacing w:before="220"/>
        <w:ind w:firstLine="540"/>
        <w:jc w:val="both"/>
      </w:pPr>
      <w:r>
        <w:t>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D82B43" w:rsidRDefault="00D82B43">
      <w:pPr>
        <w:pStyle w:val="ConsPlusNormal"/>
        <w:spacing w:before="220"/>
        <w:ind w:firstLine="540"/>
        <w:jc w:val="both"/>
      </w:pPr>
      <w:r>
        <w:t>предоставление информации о зоне обслуживания своей сети связи;</w:t>
      </w:r>
    </w:p>
    <w:p w:rsidR="00D82B43" w:rsidRDefault="00D82B43">
      <w:pPr>
        <w:pStyle w:val="ConsPlusNormal"/>
        <w:spacing w:before="220"/>
        <w:ind w:firstLine="540"/>
        <w:jc w:val="both"/>
      </w:pPr>
      <w:r>
        <w:t>прием информации о технической неисправности, препятствующей пользованию услугами телефонной связи.</w:t>
      </w:r>
    </w:p>
    <w:p w:rsidR="00D82B43" w:rsidRDefault="00D82B43">
      <w:pPr>
        <w:pStyle w:val="ConsPlusNormal"/>
        <w:spacing w:before="220"/>
        <w:ind w:firstLine="540"/>
        <w:jc w:val="both"/>
      </w:pPr>
      <w:r>
        <w:t>Информационно-справочные услуги, указанные в настоящем пункте, могут оказываться оператором связи:</w:t>
      </w:r>
    </w:p>
    <w:p w:rsidR="00D82B43" w:rsidRDefault="00D82B43">
      <w:pPr>
        <w:pStyle w:val="ConsPlusNormal"/>
        <w:spacing w:before="220"/>
        <w:ind w:firstLine="540"/>
        <w:jc w:val="both"/>
      </w:pPr>
      <w:r>
        <w:t>путем отправки короткого текстового сообщения;</w:t>
      </w:r>
    </w:p>
    <w:p w:rsidR="00D82B43" w:rsidRDefault="00D82B43">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D82B43" w:rsidRDefault="00D82B43">
      <w:pPr>
        <w:pStyle w:val="ConsPlusNormal"/>
        <w:spacing w:before="220"/>
        <w:ind w:firstLine="540"/>
        <w:jc w:val="both"/>
      </w:pPr>
      <w:r>
        <w:t>путем сообщения требуемой информации при осуществлении абонентом голосового вызова справочно-информационной службы оператора связи;</w:t>
      </w:r>
    </w:p>
    <w:p w:rsidR="00D82B43" w:rsidRDefault="00D82B43">
      <w:pPr>
        <w:pStyle w:val="ConsPlusNormal"/>
        <w:spacing w:before="220"/>
        <w:ind w:firstLine="540"/>
        <w:jc w:val="both"/>
      </w:pPr>
      <w:r>
        <w:t>с использованием информационно-телекоммуникационной сети "Интернет" (далее - сеть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D82B43" w:rsidRDefault="00D82B43">
      <w:pPr>
        <w:pStyle w:val="ConsPlusNormal"/>
        <w:spacing w:before="220"/>
        <w:ind w:firstLine="540"/>
        <w:jc w:val="both"/>
      </w:pPr>
      <w:r>
        <w:t>иными способами, определяемыми оператором связи, позволяющими довести информацию до абонента.</w:t>
      </w:r>
    </w:p>
    <w:p w:rsidR="00D82B43" w:rsidRDefault="00D82B43">
      <w:pPr>
        <w:pStyle w:val="ConsPlusNormal"/>
        <w:jc w:val="center"/>
      </w:pPr>
    </w:p>
    <w:p w:rsidR="00D82B43" w:rsidRDefault="00D82B43">
      <w:pPr>
        <w:pStyle w:val="ConsPlusTitle"/>
        <w:jc w:val="center"/>
        <w:outlineLvl w:val="1"/>
      </w:pPr>
      <w:bookmarkStart w:id="2" w:name="P97"/>
      <w:bookmarkEnd w:id="2"/>
      <w:r>
        <w:t>II. Порядок и условия заключения договора</w:t>
      </w:r>
    </w:p>
    <w:p w:rsidR="00D82B43" w:rsidRDefault="00D82B43">
      <w:pPr>
        <w:pStyle w:val="ConsPlusNormal"/>
        <w:jc w:val="center"/>
      </w:pPr>
    </w:p>
    <w:p w:rsidR="00D82B43" w:rsidRDefault="00D82B43">
      <w:pPr>
        <w:pStyle w:val="ConsPlusNormal"/>
        <w:ind w:firstLine="540"/>
        <w:jc w:val="both"/>
      </w:pPr>
      <w:bookmarkStart w:id="3" w:name="P99"/>
      <w:bookmarkEnd w:id="3"/>
      <w:r>
        <w:t>13. Услуги телефонной связи оказываются на основании возмездных договоров.</w:t>
      </w:r>
    </w:p>
    <w:p w:rsidR="00D82B43" w:rsidRDefault="00D82B43">
      <w:pPr>
        <w:pStyle w:val="ConsPlusNormal"/>
        <w:spacing w:before="220"/>
        <w:ind w:firstLine="540"/>
        <w:jc w:val="both"/>
      </w:pPr>
      <w:r>
        <w:t xml:space="preserve">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w:t>
      </w:r>
      <w:r>
        <w:lastRenderedPageBreak/>
        <w:t>услуг телефонной связи и иные действия по обслуживанию абонентов и (или) пользователей услуг телефонной связи от имени оператора связи.</w:t>
      </w:r>
    </w:p>
    <w:p w:rsidR="00D82B43" w:rsidRDefault="00D82B43">
      <w:pPr>
        <w:pStyle w:val="ConsPlusNormal"/>
        <w:spacing w:before="220"/>
        <w:ind w:firstLine="540"/>
        <w:jc w:val="both"/>
      </w:pPr>
      <w:r>
        <w:t>В соответствии с договором, заключенным третьим лицом от имени оператора связи, права и обязанности по договору возникают непосредственно у оператора связи.</w:t>
      </w:r>
    </w:p>
    <w:p w:rsidR="00D82B43" w:rsidRDefault="00D82B43">
      <w:pPr>
        <w:pStyle w:val="ConsPlusNormal"/>
        <w:spacing w:before="220"/>
        <w:ind w:firstLine="540"/>
        <w:jc w:val="both"/>
      </w:pPr>
      <w:r>
        <w:t>14. Сторонами по договору выступают физическое лицо, юридическое лицо или индивидуальный предприниматель, с одной стороны, и оператор связи, с другой стороны. Договор, заключаемый с физическим лицом, является публичным договором.</w:t>
      </w:r>
    </w:p>
    <w:p w:rsidR="00D82B43" w:rsidRDefault="00D82B43">
      <w:pPr>
        <w:pStyle w:val="ConsPlusNormal"/>
        <w:spacing w:before="220"/>
        <w:ind w:firstLine="540"/>
        <w:jc w:val="both"/>
      </w:pPr>
      <w:r>
        <w:t>15. Договор заключается на неопределенный срок. По желанию абонента может быть заключен срочный договор.</w:t>
      </w:r>
    </w:p>
    <w:p w:rsidR="00D82B43" w:rsidRDefault="00D82B43">
      <w:pPr>
        <w:pStyle w:val="ConsPlusNormal"/>
        <w:spacing w:before="220"/>
        <w:ind w:firstLine="540"/>
        <w:jc w:val="both"/>
      </w:pPr>
      <w:r>
        <w:t>16. Оператор связи имеет право отказаться заключить договор при отсутствии технической возможности.</w:t>
      </w:r>
    </w:p>
    <w:p w:rsidR="00D82B43" w:rsidRDefault="00D82B43">
      <w:pPr>
        <w:pStyle w:val="ConsPlusNormal"/>
        <w:spacing w:before="220"/>
        <w:ind w:firstLine="540"/>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D82B43" w:rsidRDefault="00D82B43">
      <w:pPr>
        <w:pStyle w:val="ConsPlusNormal"/>
        <w:spacing w:before="220"/>
        <w:ind w:firstLine="540"/>
        <w:jc w:val="both"/>
      </w:pPr>
      <w:bookmarkStart w:id="4" w:name="P106"/>
      <w:bookmarkEnd w:id="4"/>
      <w:r>
        <w:t>17. Оператор связи обязан предоставить лицу, которое имеет намерение заключить договор, следующую информацию:</w:t>
      </w:r>
    </w:p>
    <w:p w:rsidR="00D82B43" w:rsidRDefault="00D82B43">
      <w:pPr>
        <w:pStyle w:val="ConsPlusNormal"/>
        <w:spacing w:before="220"/>
        <w:ind w:firstLine="540"/>
        <w:jc w:val="both"/>
      </w:pPr>
      <w:bookmarkStart w:id="5" w:name="P107"/>
      <w:bookmarkEnd w:id="5"/>
      <w:r>
        <w:t>а) наименование (фирменное наименование) оператора связи, место нахождения и режим работы оператора связи и его филиалов;</w:t>
      </w:r>
    </w:p>
    <w:p w:rsidR="00D82B43" w:rsidRDefault="00D82B43">
      <w:pPr>
        <w:pStyle w:val="ConsPlusNormal"/>
        <w:spacing w:before="220"/>
        <w:ind w:firstLine="540"/>
        <w:jc w:val="both"/>
      </w:pPr>
      <w:r>
        <w:t>б) реквизиты выданной оператору связи лицензии (лицензий) на осуществление деятельности в области оказания услуг телефонной связи;</w:t>
      </w:r>
    </w:p>
    <w:p w:rsidR="00D82B43" w:rsidRDefault="00D82B43">
      <w:pPr>
        <w:pStyle w:val="ConsPlusNormal"/>
        <w:spacing w:before="220"/>
        <w:ind w:firstLine="540"/>
        <w:jc w:val="both"/>
      </w:pPr>
      <w:bookmarkStart w:id="6" w:name="P109"/>
      <w:bookmarkEnd w:id="6"/>
      <w:r>
        <w:t>в) перечень услуг телефонной связи, условия и порядок их оказания;</w:t>
      </w:r>
    </w:p>
    <w:p w:rsidR="00D82B43" w:rsidRDefault="00D82B43">
      <w:pPr>
        <w:pStyle w:val="ConsPlusNormal"/>
        <w:spacing w:before="220"/>
        <w:ind w:firstLine="540"/>
        <w:jc w:val="both"/>
      </w:pPr>
      <w:r>
        <w:t>г) наименование и реквизиты нормативных документов, определяющих требования к качеству оказываемых услуг телефонной связи;</w:t>
      </w:r>
    </w:p>
    <w:p w:rsidR="00D82B43" w:rsidRDefault="00D82B43">
      <w:pPr>
        <w:pStyle w:val="ConsPlusNormal"/>
        <w:spacing w:before="220"/>
        <w:ind w:firstLine="540"/>
        <w:jc w:val="both"/>
      </w:pPr>
      <w:bookmarkStart w:id="7" w:name="P111"/>
      <w:bookmarkEnd w:id="7"/>
      <w:r>
        <w:t>д) тарифы на услуги телефонной связи;</w:t>
      </w:r>
    </w:p>
    <w:p w:rsidR="00D82B43" w:rsidRDefault="00D82B43">
      <w:pPr>
        <w:pStyle w:val="ConsPlusNormal"/>
        <w:spacing w:before="220"/>
        <w:ind w:firstLine="540"/>
        <w:jc w:val="both"/>
      </w:pPr>
      <w:r>
        <w:t>е) порядок, формы и системы оплаты услуг телефонной связи;</w:t>
      </w:r>
    </w:p>
    <w:p w:rsidR="00D82B43" w:rsidRDefault="00D82B43">
      <w:pPr>
        <w:pStyle w:val="ConsPlusNormal"/>
        <w:spacing w:before="220"/>
        <w:ind w:firstLine="540"/>
        <w:jc w:val="both"/>
      </w:pPr>
      <w:r>
        <w:t>ж) порядок рассмотрения претензий абонента и (или) пользователя услуг телефонной связи;</w:t>
      </w:r>
    </w:p>
    <w:p w:rsidR="00D82B43" w:rsidRDefault="00D82B43">
      <w:pPr>
        <w:pStyle w:val="ConsPlusNormal"/>
        <w:spacing w:before="220"/>
        <w:ind w:firstLine="540"/>
        <w:jc w:val="both"/>
      </w:pPr>
      <w:r>
        <w:t>з) номера телефонов информационно-справочных служб;</w:t>
      </w:r>
    </w:p>
    <w:p w:rsidR="00D82B43" w:rsidRDefault="00D82B43">
      <w:pPr>
        <w:pStyle w:val="ConsPlusNormal"/>
        <w:spacing w:before="220"/>
        <w:ind w:firstLine="540"/>
        <w:jc w:val="both"/>
      </w:pPr>
      <w:bookmarkStart w:id="8" w:name="P115"/>
      <w:bookmarkEnd w:id="8"/>
      <w:r>
        <w:t>и) указание мест, где абонент и (или) пользователь услуг телефонной связи могут в полном объеме ознакомиться с настоящими Правилами.</w:t>
      </w:r>
    </w:p>
    <w:p w:rsidR="00D82B43" w:rsidRDefault="00D82B43">
      <w:pPr>
        <w:pStyle w:val="ConsPlusNormal"/>
        <w:spacing w:before="220"/>
        <w:ind w:firstLine="540"/>
        <w:jc w:val="both"/>
      </w:pPr>
      <w:bookmarkStart w:id="9" w:name="P116"/>
      <w:bookmarkEnd w:id="9"/>
      <w:r>
        <w:t>18. Физическое лицо при заключении договора предъявляет документ, удостоверяющий его личность, оператору связи или уполномоченному оператором связи третьему лицу или предоставляет оператору связи сведения о себе и о документе, удостоверяющем его личность, с использованием единой системы идентификации и аутентификации при условии завершения регистрации физического лица в единой системе идентификации и аутентификации,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rsidR="00D82B43" w:rsidRDefault="00D82B43">
      <w:pPr>
        <w:pStyle w:val="ConsPlusNormal"/>
        <w:spacing w:before="220"/>
        <w:ind w:firstLine="540"/>
        <w:jc w:val="both"/>
      </w:pPr>
      <w:r>
        <w:t xml:space="preserve">19. Лицо, уполномоченное на заключение договора в интересах юридического лица, индивидуального предпринимателя или физического лица, предъявляет оператору связи или </w:t>
      </w:r>
      <w:r>
        <w:lastRenderedPageBreak/>
        <w:t>уполномоченному оператором связи третьему лицу документ, подтверждающий его полномочия на представление интересов юридического лица, индивидуального предпринимателя или физического лица при заключении договора,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rsidR="00D82B43" w:rsidRDefault="00D82B43">
      <w:pPr>
        <w:pStyle w:val="ConsPlusNormal"/>
        <w:spacing w:before="220"/>
        <w:ind w:firstLine="540"/>
        <w:jc w:val="both"/>
      </w:pPr>
      <w:bookmarkStart w:id="10" w:name="P118"/>
      <w:bookmarkEnd w:id="10"/>
      <w:r>
        <w:t>20. Индивидуальный предприниматель при заключении договора предъявляет оператору связи или уполномоченному оператором связи третьему лицу документ, удостоверяющий его личность, сведения об индивидуальном номере налогоплательщика или предоставляет оператору связи сведения о себе, документе, удостоверяющем его личность, и сведения об индивидуальном номере налогоплательщика с использованием единой системы идентификации и аутентификации при условии завершения его регистрации в единой системе идентификации и аутентификации,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rsidR="00D82B43" w:rsidRDefault="00D82B43">
      <w:pPr>
        <w:pStyle w:val="ConsPlusNormal"/>
        <w:spacing w:before="220"/>
        <w:ind w:firstLine="540"/>
        <w:jc w:val="both"/>
      </w:pPr>
      <w:r>
        <w:t>21. Договор заключается в письменной форме, в том числе посредством сети "Интернет", или путем совершения конклюдентных действий, позволяющих достоверно установить волеизъявление абонента в отношении заключения договора.</w:t>
      </w:r>
    </w:p>
    <w:p w:rsidR="00D82B43" w:rsidRDefault="00D82B43">
      <w:pPr>
        <w:pStyle w:val="ConsPlusNormal"/>
        <w:spacing w:before="220"/>
        <w:ind w:firstLine="540"/>
        <w:jc w:val="both"/>
      </w:pPr>
      <w:r>
        <w:t>В случае если пользователем услуг телефонной связи являются юридическое лицо или индивидуальный предприниматель, договор может быть заключен в том числе путем внесения абонентом аванса, если такое конклюдентное действие предусмотрено в заключаемом оператором связи и абонентом договоре.</w:t>
      </w:r>
    </w:p>
    <w:p w:rsidR="00D82B43" w:rsidRDefault="00D82B43">
      <w:pPr>
        <w:pStyle w:val="ConsPlusNormal"/>
        <w:spacing w:before="220"/>
        <w:ind w:firstLine="540"/>
        <w:jc w:val="both"/>
      </w:pPr>
      <w:bookmarkStart w:id="11" w:name="P121"/>
      <w:bookmarkEnd w:id="11"/>
      <w:r>
        <w:t>22. В договоре, заключаемом в письменной форме, в том числе посредством сети "Интернет", должны быть указаны следующие сведения:</w:t>
      </w:r>
    </w:p>
    <w:p w:rsidR="00D82B43" w:rsidRDefault="00D82B43">
      <w:pPr>
        <w:pStyle w:val="ConsPlusNormal"/>
        <w:spacing w:before="220"/>
        <w:ind w:firstLine="540"/>
        <w:jc w:val="both"/>
      </w:pPr>
      <w:r>
        <w:t>а) дата и место заключения договора;</w:t>
      </w:r>
    </w:p>
    <w:p w:rsidR="00D82B43" w:rsidRDefault="00D82B43">
      <w:pPr>
        <w:pStyle w:val="ConsPlusNormal"/>
        <w:spacing w:before="220"/>
        <w:ind w:firstLine="540"/>
        <w:jc w:val="both"/>
      </w:pPr>
      <w:r>
        <w:t>б) наименование (фирменное наименование) оператора связи;</w:t>
      </w:r>
    </w:p>
    <w:p w:rsidR="00D82B43" w:rsidRDefault="00D82B43">
      <w:pPr>
        <w:pStyle w:val="ConsPlusNormal"/>
        <w:spacing w:before="220"/>
        <w:ind w:firstLine="540"/>
        <w:jc w:val="both"/>
      </w:pPr>
      <w:r>
        <w:t>в) реквизиты расчетного счета оператора связи;</w:t>
      </w:r>
    </w:p>
    <w:p w:rsidR="00D82B43" w:rsidRDefault="00D82B43">
      <w:pPr>
        <w:pStyle w:val="ConsPlusNormal"/>
        <w:spacing w:before="220"/>
        <w:ind w:firstLine="540"/>
        <w:jc w:val="both"/>
      </w:pPr>
      <w:r>
        <w:t>г) достоверные сведения об абоненте:</w:t>
      </w:r>
    </w:p>
    <w:p w:rsidR="00D82B43" w:rsidRDefault="00D82B43">
      <w:pPr>
        <w:pStyle w:val="ConsPlusNormal"/>
        <w:spacing w:before="220"/>
        <w:ind w:firstLine="540"/>
        <w:jc w:val="both"/>
      </w:pPr>
      <w:r>
        <w:t>фамилия, имя, отчество (при наличии), место жительства, дата рождения, реквизиты документа, удостоверяющего личность, - для физического лица;</w:t>
      </w:r>
    </w:p>
    <w:p w:rsidR="00D82B43" w:rsidRDefault="00D82B43">
      <w:pPr>
        <w:pStyle w:val="ConsPlusNormal"/>
        <w:spacing w:before="220"/>
        <w:ind w:firstLine="540"/>
        <w:jc w:val="both"/>
      </w:pPr>
      <w:r>
        <w:t>наименование (фирменное наименование) юридического лица, место нахождения, основной государственный регистрационный номер, индивидуальный номер налогоплательщика - для юридического лица;</w:t>
      </w:r>
    </w:p>
    <w:p w:rsidR="00D82B43" w:rsidRDefault="00D82B43">
      <w:pPr>
        <w:pStyle w:val="ConsPlusNormal"/>
        <w:spacing w:before="220"/>
        <w:ind w:firstLine="540"/>
        <w:jc w:val="both"/>
      </w:pPr>
      <w:r>
        <w:t>фамилия, имя, отчество (при наличии), дата рождения, реквизиты документа, удостоверяющего личность, основной государственный регистрационный номер, индивидуальный номер налогоплательщика - для индивидуального предпринимателя;</w:t>
      </w:r>
    </w:p>
    <w:p w:rsidR="00D82B43" w:rsidRDefault="00D82B43">
      <w:pPr>
        <w:pStyle w:val="ConsPlusNormal"/>
        <w:spacing w:before="220"/>
        <w:ind w:firstLine="540"/>
        <w:jc w:val="both"/>
      </w:pPr>
      <w:r>
        <w:t>д) адрес, порядок и способ предоставления счета за оказанные услуги телефонной связи;</w:t>
      </w:r>
    </w:p>
    <w:p w:rsidR="00D82B43" w:rsidRDefault="00D82B43">
      <w:pPr>
        <w:pStyle w:val="ConsPlusNormal"/>
        <w:spacing w:before="220"/>
        <w:ind w:firstLine="540"/>
        <w:jc w:val="both"/>
      </w:pPr>
      <w:r>
        <w:t>е) срок обеспечения доступа к сети местной или подвижной связи.</w:t>
      </w:r>
    </w:p>
    <w:p w:rsidR="00D82B43" w:rsidRDefault="00D82B43">
      <w:pPr>
        <w:pStyle w:val="ConsPlusNormal"/>
        <w:spacing w:before="220"/>
        <w:ind w:firstLine="540"/>
        <w:jc w:val="both"/>
      </w:pPr>
      <w:bookmarkStart w:id="12" w:name="P131"/>
      <w:bookmarkEnd w:id="12"/>
      <w:r>
        <w:t>23. В договоре должны быть указаны следующие существенные условия:</w:t>
      </w:r>
    </w:p>
    <w:p w:rsidR="00D82B43" w:rsidRDefault="00D82B43">
      <w:pPr>
        <w:pStyle w:val="ConsPlusNormal"/>
        <w:spacing w:before="220"/>
        <w:ind w:firstLine="540"/>
        <w:jc w:val="both"/>
      </w:pPr>
      <w:r>
        <w:t>а) абонентский номер (абонентские номера);</w:t>
      </w:r>
    </w:p>
    <w:p w:rsidR="00D82B43" w:rsidRDefault="00D82B43">
      <w:pPr>
        <w:pStyle w:val="ConsPlusNormal"/>
        <w:spacing w:before="220"/>
        <w:ind w:firstLine="540"/>
        <w:jc w:val="both"/>
      </w:pPr>
      <w:r>
        <w:t>б) оказываемые услуги телефонной связи;</w:t>
      </w:r>
    </w:p>
    <w:p w:rsidR="00D82B43" w:rsidRDefault="00D82B43">
      <w:pPr>
        <w:pStyle w:val="ConsPlusNormal"/>
        <w:spacing w:before="220"/>
        <w:ind w:firstLine="540"/>
        <w:jc w:val="both"/>
      </w:pPr>
      <w:r>
        <w:lastRenderedPageBreak/>
        <w:t>в) система оплаты услуг телефонной связи;</w:t>
      </w:r>
    </w:p>
    <w:p w:rsidR="00D82B43" w:rsidRDefault="00D82B43">
      <w:pPr>
        <w:pStyle w:val="ConsPlusNormal"/>
        <w:spacing w:before="220"/>
        <w:ind w:firstLine="540"/>
        <w:jc w:val="both"/>
      </w:pPr>
      <w:r>
        <w:t>г) порядок, сроки и форма расчетов.</w:t>
      </w:r>
    </w:p>
    <w:p w:rsidR="00D82B43" w:rsidRDefault="00D82B43">
      <w:pPr>
        <w:pStyle w:val="ConsPlusNormal"/>
        <w:jc w:val="center"/>
      </w:pPr>
    </w:p>
    <w:p w:rsidR="00D82B43" w:rsidRDefault="00D82B43">
      <w:pPr>
        <w:pStyle w:val="ConsPlusTitle"/>
        <w:jc w:val="center"/>
        <w:outlineLvl w:val="1"/>
      </w:pPr>
      <w:r>
        <w:t>III. Порядок и условия исполнения договора</w:t>
      </w:r>
    </w:p>
    <w:p w:rsidR="00D82B43" w:rsidRDefault="00D82B43">
      <w:pPr>
        <w:pStyle w:val="ConsPlusNormal"/>
        <w:jc w:val="center"/>
      </w:pPr>
    </w:p>
    <w:p w:rsidR="00D82B43" w:rsidRDefault="00D82B43">
      <w:pPr>
        <w:pStyle w:val="ConsPlusTitle"/>
        <w:jc w:val="center"/>
        <w:outlineLvl w:val="2"/>
      </w:pPr>
      <w:r>
        <w:t>Права и обязанности сторон при исполнении договора</w:t>
      </w:r>
    </w:p>
    <w:p w:rsidR="00D82B43" w:rsidRDefault="00D82B43">
      <w:pPr>
        <w:pStyle w:val="ConsPlusNormal"/>
        <w:jc w:val="center"/>
      </w:pPr>
    </w:p>
    <w:p w:rsidR="00D82B43" w:rsidRDefault="00D82B43">
      <w:pPr>
        <w:pStyle w:val="ConsPlusNormal"/>
        <w:ind w:firstLine="540"/>
        <w:jc w:val="both"/>
      </w:pPr>
      <w:bookmarkStart w:id="13" w:name="P141"/>
      <w:bookmarkEnd w:id="13"/>
      <w:r>
        <w:t>24. Оператор связи обязан:</w:t>
      </w:r>
    </w:p>
    <w:p w:rsidR="00D82B43" w:rsidRDefault="00D82B43">
      <w:pPr>
        <w:pStyle w:val="ConsPlusNormal"/>
        <w:spacing w:before="220"/>
        <w:ind w:firstLine="540"/>
        <w:jc w:val="both"/>
      </w:pPr>
      <w:r>
        <w:t>а) оказывать абоненту и (или) пользователю услуг телефонной связи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на осуществление деятельности в области оказания услуг телефонной связи и договором;</w:t>
      </w:r>
    </w:p>
    <w:p w:rsidR="00D82B43" w:rsidRDefault="00D82B43">
      <w:pPr>
        <w:pStyle w:val="ConsPlusNormal"/>
        <w:spacing w:before="220"/>
        <w:ind w:firstLine="540"/>
        <w:jc w:val="both"/>
      </w:pPr>
      <w:r>
        <w:t>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препятствующих пользованию услугами связи, размещается на сайте оператора связи в сети "Интернет";</w:t>
      </w:r>
    </w:p>
    <w:p w:rsidR="00D82B43" w:rsidRDefault="00D82B43">
      <w:pPr>
        <w:pStyle w:val="ConsPlusNormal"/>
        <w:spacing w:before="220"/>
        <w:ind w:firstLine="540"/>
        <w:jc w:val="both"/>
      </w:pPr>
      <w:r>
        <w:t>в) возобновлять оказание услуг телефонной связи абоненту в течение 3 календарных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связи за нарушение сроков оплаты оказанных ему услуг телефонной связи);</w:t>
      </w:r>
    </w:p>
    <w:p w:rsidR="00D82B43" w:rsidRDefault="00D82B43">
      <w:pPr>
        <w:pStyle w:val="ConsPlusNormal"/>
        <w:spacing w:before="220"/>
        <w:ind w:firstLine="540"/>
        <w:jc w:val="both"/>
      </w:pPr>
      <w:r>
        <w:t>г) по требованию абонента или пользователя услуг телефонной связи предоставлять дополнительную информацию, связанную с оказанием услуг телефонной связи;</w:t>
      </w:r>
    </w:p>
    <w:p w:rsidR="00D82B43" w:rsidRDefault="00D82B43">
      <w:pPr>
        <w:pStyle w:val="ConsPlusNormal"/>
        <w:spacing w:before="220"/>
        <w:ind w:firstLine="540"/>
        <w:jc w:val="both"/>
      </w:pPr>
      <w:r>
        <w:t>д) вернуть абоненту неиспользованный остаток денежных средств, внесенных в качестве аванса, не позднее 30 календарных дней со дня расторжения договора при условии предоставления абонентом по требованию оператора связи документов и информации, если предоставление таких документов или информации требуется в соответствии с законодательством Российской Федерации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82B43" w:rsidRDefault="00D82B43">
      <w:pPr>
        <w:pStyle w:val="ConsPlusNormal"/>
        <w:spacing w:before="220"/>
        <w:ind w:firstLine="540"/>
        <w:jc w:val="both"/>
      </w:pPr>
      <w:r>
        <w:t>е) не менее чем за 10 календарных дней до изменения действующих тарифов на услуги телефонной связи извещать об этом абонентов через сайт оператора связи в сети "Интернет".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конклюдентных действий, позволяющих достоверно установить его волеизъявление, выбрать иной способ извещения из предоставляемых оператором связи;</w:t>
      </w:r>
    </w:p>
    <w:p w:rsidR="00D82B43" w:rsidRDefault="00D82B43">
      <w:pPr>
        <w:pStyle w:val="ConsPlusNormal"/>
        <w:spacing w:before="220"/>
        <w:ind w:firstLine="540"/>
        <w:jc w:val="both"/>
      </w:pPr>
      <w:bookmarkStart w:id="14" w:name="P148"/>
      <w:bookmarkEnd w:id="14"/>
      <w:r>
        <w:t>ж) при поступлении запроса о подтверждении сведений по абонентскому номеру от органа, осуществляющего оперативно-</w:t>
      </w:r>
      <w:proofErr w:type="spellStart"/>
      <w:r>
        <w:t>разыскную</w:t>
      </w:r>
      <w:proofErr w:type="spellEnd"/>
      <w:r>
        <w:t xml:space="preserve"> деятельность, а также запроса о подтверждении сведений по абонентскому номеру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мониторинга соблюдения операторами связи обязанности по проверке достоверности сведений об абоненте и сведений о пользователях услуг связи абонента - юридического лица либо индивидуального предпринимателя, в течение 3 календарных дней со дня получения запроса о </w:t>
      </w:r>
      <w:r>
        <w:lastRenderedPageBreak/>
        <w:t xml:space="preserve">подтверждении сведений по абонентскому номеру направить абоненту запрос с требованием подтвердить соответствие персональных данных фактического пользователя услуг телефонной связи сведениям, заявленным в договоре, с указанием даты прекращения оказания услуг связи в случае </w:t>
      </w:r>
      <w:proofErr w:type="spellStart"/>
      <w:r>
        <w:t>неподтверждения</w:t>
      </w:r>
      <w:proofErr w:type="spellEnd"/>
      <w:r>
        <w:t xml:space="preserve"> соответствия персональных данных одним или несколькими из следующих способов:</w:t>
      </w:r>
    </w:p>
    <w:p w:rsidR="00D82B43" w:rsidRDefault="00D82B43">
      <w:pPr>
        <w:pStyle w:val="ConsPlusNormal"/>
        <w:spacing w:before="220"/>
        <w:ind w:firstLine="540"/>
        <w:jc w:val="both"/>
      </w:pPr>
      <w:r>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rsidR="00D82B43" w:rsidRDefault="00D82B43">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D82B43" w:rsidRDefault="00D82B43">
      <w:pPr>
        <w:pStyle w:val="ConsPlusNormal"/>
        <w:spacing w:before="220"/>
        <w:ind w:firstLine="540"/>
        <w:jc w:val="both"/>
      </w:pPr>
      <w:r>
        <w:t>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D82B43" w:rsidRDefault="00D82B43">
      <w:pPr>
        <w:pStyle w:val="ConsPlusNormal"/>
        <w:spacing w:before="220"/>
        <w:ind w:firstLine="540"/>
        <w:jc w:val="both"/>
      </w:pPr>
      <w:r>
        <w:t xml:space="preserve">з) повторно информировать абонента в порядке, предусмотренном </w:t>
      </w:r>
      <w:hyperlink w:anchor="P148">
        <w:r>
          <w:rPr>
            <w:color w:val="0000FF"/>
          </w:rPr>
          <w:t>подпунктом "ж"</w:t>
        </w:r>
      </w:hyperlink>
      <w:r>
        <w:t xml:space="preserve"> настоящего пункта, о сроках прекращения оказания услуг связи в случае </w:t>
      </w:r>
      <w:proofErr w:type="spellStart"/>
      <w:r>
        <w:t>неподтверждения</w:t>
      </w:r>
      <w:proofErr w:type="spellEnd"/>
      <w:r>
        <w:t xml:space="preserve"> соответствия персональных данных фактического пользователя услуг телефонной связи сведениям, заявленным в договоре, не позднее чем за 3 календарных дня до прекращения оказания услуг связи;</w:t>
      </w:r>
    </w:p>
    <w:p w:rsidR="00D82B43" w:rsidRDefault="00D82B43">
      <w:pPr>
        <w:pStyle w:val="ConsPlusNormal"/>
        <w:spacing w:before="220"/>
        <w:ind w:firstLine="540"/>
        <w:jc w:val="both"/>
      </w:pPr>
      <w:r>
        <w:t xml:space="preserve">и) обеспечить для абонента возможность подтверждения соответствия персональных данных фактического пользователя услуг телефонной связи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59">
        <w:r>
          <w:rPr>
            <w:color w:val="0000FF"/>
          </w:rPr>
          <w:t>подпункте "д" пункта 25</w:t>
        </w:r>
      </w:hyperlink>
      <w:r>
        <w:t xml:space="preserve"> настоящих Правил, проинформировав абонента о таких способах при направлении ему запроса в соответствии с </w:t>
      </w:r>
      <w:hyperlink w:anchor="P148">
        <w:r>
          <w:rPr>
            <w:color w:val="0000FF"/>
          </w:rPr>
          <w:t>подпунктом "ж"</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D82B43" w:rsidRDefault="00D82B43">
      <w:pPr>
        <w:pStyle w:val="ConsPlusNormal"/>
        <w:spacing w:before="220"/>
        <w:ind w:firstLine="540"/>
        <w:jc w:val="both"/>
      </w:pPr>
      <w:bookmarkStart w:id="15" w:name="P154"/>
      <w:bookmarkEnd w:id="15"/>
      <w:r>
        <w:t>25. Абонент обязан:</w:t>
      </w:r>
    </w:p>
    <w:p w:rsidR="00D82B43" w:rsidRDefault="00D82B43">
      <w:pPr>
        <w:pStyle w:val="ConsPlusNormal"/>
        <w:spacing w:before="220"/>
        <w:ind w:firstLine="540"/>
        <w:jc w:val="both"/>
      </w:pPr>
      <w:r>
        <w:t>а) вносить плату за оказанные услуги телефонной связи в полном объеме и сроки, которые определены договором;</w:t>
      </w:r>
    </w:p>
    <w:p w:rsidR="00D82B43" w:rsidRDefault="00D82B43">
      <w:pPr>
        <w:pStyle w:val="ConsPlusNormal"/>
        <w:spacing w:before="220"/>
        <w:ind w:firstLine="540"/>
        <w:jc w:val="both"/>
      </w:pPr>
      <w:r>
        <w:t>б) использовать для подключения к сети связи оборудование, соответствующее установленным требованиям;</w:t>
      </w:r>
    </w:p>
    <w:p w:rsidR="00D82B43" w:rsidRDefault="00D82B43">
      <w:pPr>
        <w:pStyle w:val="ConsPlusNormal"/>
        <w:spacing w:before="220"/>
        <w:ind w:firstLine="540"/>
        <w:jc w:val="both"/>
      </w:pPr>
      <w:bookmarkStart w:id="16" w:name="P157"/>
      <w:bookmarkEnd w:id="16"/>
      <w:r>
        <w:t>в) предоставлять оператору связи достоверные сведения об изменениях фамилии (имени, отчества), реквизитов документа, удостоверяющего личность, места жительства и иных сведений и документов, ранее представленных оператору связи, для абонентов - физических лиц, наименования (фирменного наименования) и места нахождения для абонентов - юридических лиц, об изменениях фамилии (имени, отчества), реквизитов документа, удостоверяющего личность, для индивидуальных предпринимателей в срок, не превышающий 60 календарных дней со дня изменения указанных сведений;</w:t>
      </w:r>
    </w:p>
    <w:p w:rsidR="00D82B43" w:rsidRDefault="00D82B43">
      <w:pPr>
        <w:pStyle w:val="ConsPlusNormal"/>
        <w:spacing w:before="220"/>
        <w:ind w:firstLine="540"/>
        <w:jc w:val="both"/>
      </w:pPr>
      <w:r>
        <w:t>г) сообщать оператору связи об утрате идентификационного модуля;</w:t>
      </w:r>
    </w:p>
    <w:p w:rsidR="00D82B43" w:rsidRDefault="00D82B43">
      <w:pPr>
        <w:pStyle w:val="ConsPlusNormal"/>
        <w:spacing w:before="220"/>
        <w:ind w:firstLine="540"/>
        <w:jc w:val="both"/>
      </w:pPr>
      <w:bookmarkStart w:id="17" w:name="P159"/>
      <w:bookmarkEnd w:id="17"/>
      <w:r>
        <w:t>д) при поступлении запроса от оператора связи с требованием подтвердить соответствие персональных данных фактического пользователя услуг телефонной связи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D82B43" w:rsidRDefault="00D82B43">
      <w:pPr>
        <w:pStyle w:val="ConsPlusNormal"/>
        <w:spacing w:before="220"/>
        <w:ind w:firstLine="540"/>
        <w:jc w:val="both"/>
      </w:pPr>
      <w:r>
        <w:lastRenderedPageBreak/>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D82B43" w:rsidRDefault="00D82B43">
      <w:pPr>
        <w:pStyle w:val="ConsPlusNormal"/>
        <w:spacing w:before="220"/>
        <w:ind w:firstLine="540"/>
        <w:jc w:val="both"/>
      </w:pPr>
      <w:r>
        <w:t>с использованием единой системы идентификации и аутентификации при условии завершения регистрации абонента в единой системе идентификации и аутентификации.</w:t>
      </w:r>
    </w:p>
    <w:p w:rsidR="00D82B43" w:rsidRDefault="00D82B43">
      <w:pPr>
        <w:pStyle w:val="ConsPlusNormal"/>
        <w:spacing w:before="220"/>
        <w:ind w:firstLine="540"/>
        <w:jc w:val="both"/>
      </w:pPr>
      <w:bookmarkStart w:id="18" w:name="P162"/>
      <w:bookmarkEnd w:id="18"/>
      <w:r>
        <w:t>26. Абонент вправе:</w:t>
      </w:r>
    </w:p>
    <w:p w:rsidR="00D82B43" w:rsidRDefault="00D82B43">
      <w:pPr>
        <w:pStyle w:val="ConsPlusNormal"/>
        <w:spacing w:before="220"/>
        <w:ind w:firstLine="540"/>
        <w:jc w:val="both"/>
      </w:pPr>
      <w:r>
        <w:t>а) получать необходимую и достоверную информацию об операторе связи, режиме его работы, оказываемых услугах телефонной связи;</w:t>
      </w:r>
    </w:p>
    <w:p w:rsidR="00D82B43" w:rsidRDefault="00D82B43">
      <w:pPr>
        <w:pStyle w:val="ConsPlusNormal"/>
        <w:spacing w:before="220"/>
        <w:ind w:firstLine="540"/>
        <w:jc w:val="both"/>
      </w:pPr>
      <w:r>
        <w:t>б) отказаться от оплаты услуг телефонной связи, предоставленных ему без его согласия;</w:t>
      </w:r>
    </w:p>
    <w:p w:rsidR="00D82B43" w:rsidRDefault="00D82B43">
      <w:pPr>
        <w:pStyle w:val="ConsPlusNormal"/>
        <w:spacing w:before="220"/>
        <w:ind w:firstLine="540"/>
        <w:jc w:val="both"/>
      </w:pPr>
      <w:r>
        <w:t>в) требовать перерасчет денежных средств вплоть до полного возврата сумм, уплаченных за услуги телефонной связи, вследствие непредставления услуг телефонной связи не по вине абонента или предоставления их ненадлежащего качества;</w:t>
      </w:r>
    </w:p>
    <w:p w:rsidR="00D82B43" w:rsidRDefault="00D82B43">
      <w:pPr>
        <w:pStyle w:val="ConsPlusNormal"/>
        <w:spacing w:before="220"/>
        <w:ind w:firstLine="540"/>
        <w:jc w:val="both"/>
      </w:pPr>
      <w:r>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rsidR="00D82B43" w:rsidRDefault="00D82B43">
      <w:pPr>
        <w:pStyle w:val="ConsPlusNormal"/>
        <w:spacing w:before="220"/>
        <w:ind w:firstLine="540"/>
        <w:jc w:val="both"/>
      </w:pPr>
      <w:r>
        <w:t>д) обратиться к оператору связи за возвратом денежных средств, внесенных в качестве аванса.</w:t>
      </w:r>
    </w:p>
    <w:p w:rsidR="00D82B43" w:rsidRDefault="00D82B43">
      <w:pPr>
        <w:pStyle w:val="ConsPlusNormal"/>
        <w:spacing w:before="220"/>
        <w:ind w:firstLine="540"/>
        <w:jc w:val="both"/>
      </w:pPr>
      <w:bookmarkStart w:id="19" w:name="P168"/>
      <w:bookmarkEnd w:id="19"/>
      <w:r>
        <w:t>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сети "Интернет", или иными способами дистанционного взаимодействия абонента с оператором связи, возможность:</w:t>
      </w:r>
    </w:p>
    <w:p w:rsidR="00D82B43" w:rsidRDefault="00D82B43">
      <w:pPr>
        <w:pStyle w:val="ConsPlusNormal"/>
        <w:spacing w:before="220"/>
        <w:ind w:firstLine="540"/>
        <w:jc w:val="both"/>
      </w:pPr>
      <w:r>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rsidR="00D82B43" w:rsidRDefault="00D82B43">
      <w:pPr>
        <w:pStyle w:val="ConsPlusNormal"/>
        <w:spacing w:before="220"/>
        <w:ind w:firstLine="540"/>
        <w:jc w:val="both"/>
      </w:pPr>
      <w:r>
        <w:t>б) заказывать и получать детализацию счета;</w:t>
      </w:r>
    </w:p>
    <w:p w:rsidR="00D82B43" w:rsidRDefault="00D82B43">
      <w:pPr>
        <w:pStyle w:val="ConsPlusNormal"/>
        <w:spacing w:before="220"/>
        <w:ind w:firstLine="540"/>
        <w:jc w:val="both"/>
      </w:pPr>
      <w:r>
        <w:t>в) изменять состав оказываемых услуг телефонной связи, тарифных планов, иных условий договора;</w:t>
      </w:r>
    </w:p>
    <w:p w:rsidR="00D82B43" w:rsidRDefault="00D82B43">
      <w:pPr>
        <w:pStyle w:val="ConsPlusNormal"/>
        <w:spacing w:before="220"/>
        <w:ind w:firstLine="540"/>
        <w:jc w:val="both"/>
      </w:pPr>
      <w:r>
        <w:t>г) получать счет на оплату услуг телефонной связи;</w:t>
      </w:r>
    </w:p>
    <w:p w:rsidR="00D82B43" w:rsidRDefault="00D82B43">
      <w:pPr>
        <w:pStyle w:val="ConsPlusNormal"/>
        <w:spacing w:before="220"/>
        <w:ind w:firstLine="540"/>
        <w:jc w:val="both"/>
      </w:pPr>
      <w:r>
        <w:t>д) совершать иные действия, связанные с оказанием услуг телефонной связи.</w:t>
      </w:r>
    </w:p>
    <w:p w:rsidR="00D82B43" w:rsidRDefault="00D82B43">
      <w:pPr>
        <w:pStyle w:val="ConsPlusNormal"/>
        <w:spacing w:before="220"/>
        <w:ind w:firstLine="540"/>
        <w:jc w:val="both"/>
      </w:pPr>
      <w:r>
        <w:t xml:space="preserve">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w:t>
      </w:r>
      <w:hyperlink w:anchor="P168">
        <w:r>
          <w:rPr>
            <w:color w:val="0000FF"/>
          </w:rPr>
          <w:t>пункте 27</w:t>
        </w:r>
      </w:hyperlink>
      <w:r>
        <w:t xml:space="preserve"> настоящих Правил. Срок хранения указанной информации оператором связи составляет:</w:t>
      </w:r>
    </w:p>
    <w:p w:rsidR="00D82B43" w:rsidRDefault="00D82B43">
      <w:pPr>
        <w:pStyle w:val="ConsPlusNormal"/>
        <w:spacing w:before="220"/>
        <w:ind w:firstLine="540"/>
        <w:jc w:val="both"/>
      </w:pPr>
      <w:r>
        <w:t>а) не менее 3 лет со дня расторжения договора - в отношении действий абонентов, направленных на изменение существенных условий договора;</w:t>
      </w:r>
    </w:p>
    <w:p w:rsidR="00D82B43" w:rsidRDefault="00D82B43">
      <w:pPr>
        <w:pStyle w:val="ConsPlusNormal"/>
        <w:spacing w:before="220"/>
        <w:ind w:firstLine="540"/>
        <w:jc w:val="both"/>
      </w:pPr>
      <w:r>
        <w:t>б) не менее 3 лет со дня совершения действия - для остальных действий абонентов.</w:t>
      </w:r>
    </w:p>
    <w:p w:rsidR="00D82B43" w:rsidRDefault="00D82B43">
      <w:pPr>
        <w:pStyle w:val="ConsPlusNormal"/>
        <w:spacing w:before="220"/>
        <w:ind w:firstLine="540"/>
        <w:jc w:val="both"/>
      </w:pPr>
      <w:r>
        <w:t xml:space="preserve">29. Оператор связи вправе дополнительно извещать абонентов об изменении действующих тарифов на услуги телефонной связи через систему самообслуживания оператора связи, через </w:t>
      </w:r>
      <w:r>
        <w:lastRenderedPageBreak/>
        <w:t>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при наличии технической возможности.</w:t>
      </w:r>
    </w:p>
    <w:p w:rsidR="00D82B43" w:rsidRDefault="00D82B43">
      <w:pPr>
        <w:pStyle w:val="ConsPlusNormal"/>
        <w:spacing w:before="220"/>
        <w:ind w:firstLine="540"/>
        <w:jc w:val="both"/>
      </w:pPr>
      <w:r>
        <w:t>30. Услуги, указанные в составе тарифного плана при заключении договора, являются подключенными с согласия абонента.</w:t>
      </w:r>
    </w:p>
    <w:p w:rsidR="00D82B43" w:rsidRDefault="00D82B43">
      <w:pPr>
        <w:pStyle w:val="ConsPlusNormal"/>
        <w:spacing w:before="220"/>
        <w:ind w:firstLine="540"/>
        <w:jc w:val="both"/>
      </w:pPr>
      <w:r>
        <w:t>Изменение состава услуг в ходе исполнения договора может быть осуществлено только на основании инициированного абонентом заявления.</w:t>
      </w:r>
    </w:p>
    <w:p w:rsidR="00D82B43" w:rsidRDefault="00D82B43">
      <w:pPr>
        <w:pStyle w:val="ConsPlusNormal"/>
        <w:jc w:val="center"/>
      </w:pPr>
    </w:p>
    <w:p w:rsidR="00D82B43" w:rsidRDefault="00D82B43">
      <w:pPr>
        <w:pStyle w:val="ConsPlusTitle"/>
        <w:jc w:val="center"/>
        <w:outlineLvl w:val="2"/>
      </w:pPr>
      <w:r>
        <w:t>Форма и порядок расчетов за оказанные услуги</w:t>
      </w:r>
    </w:p>
    <w:p w:rsidR="00D82B43" w:rsidRDefault="00D82B43">
      <w:pPr>
        <w:pStyle w:val="ConsPlusTitle"/>
        <w:jc w:val="center"/>
      </w:pPr>
      <w:r>
        <w:t>телефонной связи</w:t>
      </w:r>
    </w:p>
    <w:p w:rsidR="00D82B43" w:rsidRDefault="00D82B43">
      <w:pPr>
        <w:pStyle w:val="ConsPlusNormal"/>
        <w:jc w:val="center"/>
      </w:pPr>
    </w:p>
    <w:p w:rsidR="00D82B43" w:rsidRDefault="00D82B43">
      <w:pPr>
        <w:pStyle w:val="ConsPlusNormal"/>
        <w:ind w:firstLine="540"/>
        <w:jc w:val="both"/>
      </w:pPr>
      <w:r>
        <w:t xml:space="preserve">31. Оплата услуг телефонной связи осуществляется в форме наличных и безналичных расчетов, за исключением оплаты услуг подвижной радиотелефонной связи, оказываемых абонентам - юридическим лицам либо индивидуальным предпринимателям. Оплата услуг подвижной радиотелефонной связи, оказываемых абонентам - юридическим лицам либо индивидуальным предпринимателям, осуществляется только в форме безналичных расчетов, за исключением случаев, установленных </w:t>
      </w:r>
      <w:hyperlink r:id="rId7">
        <w:r>
          <w:rPr>
            <w:color w:val="0000FF"/>
          </w:rPr>
          <w:t>пунктом 6 статьи 54</w:t>
        </w:r>
      </w:hyperlink>
      <w:r>
        <w:t xml:space="preserve"> Федерального закона "О связи".</w:t>
      </w:r>
    </w:p>
    <w:p w:rsidR="00D82B43" w:rsidRDefault="00D82B43">
      <w:pPr>
        <w:pStyle w:val="ConsPlusNormal"/>
        <w:spacing w:before="220"/>
        <w:ind w:firstLine="540"/>
        <w:jc w:val="both"/>
      </w:pPr>
      <w: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rsidR="00D82B43" w:rsidRDefault="00D82B43">
      <w:pPr>
        <w:pStyle w:val="ConsPlusNormal"/>
        <w:spacing w:before="220"/>
        <w:ind w:firstLine="540"/>
        <w:jc w:val="both"/>
      </w:pPr>
      <w: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D82B43" w:rsidRDefault="00D82B43">
      <w:pPr>
        <w:pStyle w:val="ConsPlusNormal"/>
        <w:spacing w:before="220"/>
        <w:ind w:firstLine="540"/>
        <w:jc w:val="both"/>
      </w:pPr>
      <w: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D82B43" w:rsidRDefault="00D82B43">
      <w:pPr>
        <w:pStyle w:val="ConsPlusNormal"/>
        <w:spacing w:before="220"/>
        <w:ind w:firstLine="540"/>
        <w:jc w:val="both"/>
      </w:pPr>
      <w: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D82B43" w:rsidRDefault="00D82B43">
      <w:pPr>
        <w:pStyle w:val="ConsPlusNormal"/>
        <w:spacing w:before="220"/>
        <w:ind w:firstLine="540"/>
        <w:jc w:val="both"/>
      </w:pPr>
      <w: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rsidR="00D82B43" w:rsidRDefault="00D82B43">
      <w:pPr>
        <w:pStyle w:val="ConsPlusNormal"/>
        <w:spacing w:before="220"/>
        <w:ind w:firstLine="540"/>
        <w:jc w:val="both"/>
      </w:pPr>
      <w:r>
        <w:t>На основании договора, заключенного между операторами связи, допускается информирование абонента о задолженности за услуги, оказанные по договору, посредством технических средств иного оператора связи, с которым у абонента заключен договор.</w:t>
      </w:r>
    </w:p>
    <w:p w:rsidR="00D82B43" w:rsidRDefault="00D82B43">
      <w:pPr>
        <w:pStyle w:val="ConsPlusNormal"/>
        <w:spacing w:before="220"/>
        <w:ind w:firstLine="540"/>
        <w:jc w:val="both"/>
      </w:pPr>
      <w:r>
        <w:t>32. Тарифные планы на услуги телефонной связи могут быть установлены отдельно для юридических лиц, индивидуальных предпринимателей и физических лиц, использующих услуги телефонной связи для личных, семейных и домашних нужд, а также физических лиц,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 Тарифные планы и тарифы на услуги телефонной связи могут дифференцироваться по иным основаниям, устанавливаемым оператором связи.</w:t>
      </w:r>
    </w:p>
    <w:p w:rsidR="00D82B43" w:rsidRDefault="00D82B43">
      <w:pPr>
        <w:pStyle w:val="ConsPlusNormal"/>
        <w:spacing w:before="220"/>
        <w:ind w:firstLine="540"/>
        <w:jc w:val="both"/>
      </w:pPr>
      <w:bookmarkStart w:id="20" w:name="P192"/>
      <w:bookmarkEnd w:id="20"/>
      <w:r>
        <w:t>33. При формировании тарифных планов могут применяться следующие виды тарификации:</w:t>
      </w:r>
    </w:p>
    <w:p w:rsidR="00D82B43" w:rsidRDefault="00D82B43">
      <w:pPr>
        <w:pStyle w:val="ConsPlusNormal"/>
        <w:spacing w:before="220"/>
        <w:ind w:firstLine="540"/>
        <w:jc w:val="both"/>
      </w:pPr>
      <w: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D82B43" w:rsidRDefault="00D82B43">
      <w:pPr>
        <w:pStyle w:val="ConsPlusNormal"/>
        <w:spacing w:before="220"/>
        <w:ind w:firstLine="540"/>
        <w:jc w:val="both"/>
      </w:pPr>
      <w:r>
        <w:lastRenderedPageBreak/>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D82B43" w:rsidRDefault="00D82B43">
      <w:pPr>
        <w:pStyle w:val="ConsPlusNormal"/>
        <w:spacing w:before="220"/>
        <w:ind w:firstLine="540"/>
        <w:jc w:val="both"/>
      </w:pPr>
      <w: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D82B43" w:rsidRDefault="00D82B43">
      <w:pPr>
        <w:pStyle w:val="ConsPlusNormal"/>
        <w:spacing w:before="220"/>
        <w:ind w:firstLine="540"/>
        <w:jc w:val="both"/>
      </w:pPr>
      <w:r>
        <w:t xml:space="preserve">34. При формировании тарифных планов допускается сочетание нескольких видов тарификации, указанных в </w:t>
      </w:r>
      <w:hyperlink w:anchor="P192">
        <w:r>
          <w:rPr>
            <w:color w:val="0000FF"/>
          </w:rPr>
          <w:t>пункте 33</w:t>
        </w:r>
      </w:hyperlink>
      <w:r>
        <w:t xml:space="preserve"> настоящих Правил.</w:t>
      </w:r>
    </w:p>
    <w:p w:rsidR="00D82B43" w:rsidRDefault="00D82B43">
      <w:pPr>
        <w:pStyle w:val="ConsPlusNormal"/>
        <w:spacing w:before="220"/>
        <w:ind w:firstLine="540"/>
        <w:jc w:val="both"/>
      </w:pPr>
      <w:r>
        <w:t>Абонент при перенесении абонентского номера уплачивает операторам подвижной связи только платежи, предусмотренные настоящими Правилами.</w:t>
      </w:r>
    </w:p>
    <w:p w:rsidR="00D82B43" w:rsidRDefault="00D82B43">
      <w:pPr>
        <w:pStyle w:val="ConsPlusNormal"/>
        <w:spacing w:before="220"/>
        <w:ind w:firstLine="540"/>
        <w:jc w:val="both"/>
      </w:pPr>
      <w:r>
        <w:t>35. Плата за изменение тарифного плана с абонента не взимается в случае, если с даты предыдущего изменения тарифного плана прошло более одного месяца.</w:t>
      </w:r>
    </w:p>
    <w:p w:rsidR="00D82B43" w:rsidRDefault="00D82B43">
      <w:pPr>
        <w:pStyle w:val="ConsPlusNormal"/>
        <w:spacing w:before="220"/>
        <w:ind w:firstLine="540"/>
        <w:jc w:val="both"/>
      </w:pPr>
      <w:r>
        <w:t>36. Для расчета за услуги телефонной связи используется тот тариф, который действовал на момент установления соответствующего соединения.</w:t>
      </w:r>
    </w:p>
    <w:p w:rsidR="00D82B43" w:rsidRDefault="00D82B43">
      <w:pPr>
        <w:pStyle w:val="ConsPlusNormal"/>
        <w:spacing w:before="220"/>
        <w:ind w:firstLine="540"/>
        <w:jc w:val="both"/>
      </w:pPr>
      <w:r>
        <w:t>37. Учет продолжительности телефонного соединения ведется в соответствии с принятой оператором связи единицей тарификации, которая не может быть более одной минуты.</w:t>
      </w:r>
    </w:p>
    <w:p w:rsidR="00D82B43" w:rsidRDefault="00D82B43">
      <w:pPr>
        <w:pStyle w:val="ConsPlusNormal"/>
        <w:spacing w:before="220"/>
        <w:ind w:firstLine="540"/>
        <w:jc w:val="both"/>
      </w:pPr>
      <w: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D82B43" w:rsidRDefault="00D82B43">
      <w:pPr>
        <w:pStyle w:val="ConsPlusNormal"/>
        <w:spacing w:before="220"/>
        <w:ind w:firstLine="540"/>
        <w:jc w:val="both"/>
      </w:pPr>
      <w: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одной секунды.</w:t>
      </w:r>
    </w:p>
    <w:p w:rsidR="00D82B43" w:rsidRDefault="00D82B43">
      <w:pPr>
        <w:pStyle w:val="ConsPlusNormal"/>
        <w:spacing w:before="220"/>
        <w:ind w:firstLine="540"/>
        <w:jc w:val="both"/>
      </w:pPr>
      <w:r>
        <w:t>38. Продолжительность телефонного соединения, используемая для определения размера платы за соединение, отсчитывается с первой секунды после ответа вызываемого оборудования до момента отбоя вызывающего или вызываемого оборудования, или до момента отбоя оборудования, заменяющего пользователя услуг телефонной связи в его отсутствие. Телефонное соединение продолжительностью менее 3 секунд не учитывается в объеме оказанных услуг телефонной связи.</w:t>
      </w:r>
    </w:p>
    <w:p w:rsidR="00D82B43" w:rsidRDefault="00D82B43">
      <w:pPr>
        <w:pStyle w:val="ConsPlusNormal"/>
        <w:spacing w:before="220"/>
        <w:ind w:firstLine="540"/>
        <w:jc w:val="both"/>
      </w:pPr>
      <w:r>
        <w:t>39.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относятся:</w:t>
      </w:r>
    </w:p>
    <w:p w:rsidR="00D82B43" w:rsidRDefault="00D82B43">
      <w:pPr>
        <w:pStyle w:val="ConsPlusNormal"/>
        <w:spacing w:before="220"/>
        <w:ind w:firstLine="540"/>
        <w:jc w:val="both"/>
      </w:pPr>
      <w:r>
        <w:t>а) модем;</w:t>
      </w:r>
    </w:p>
    <w:p w:rsidR="00D82B43" w:rsidRDefault="00D82B43">
      <w:pPr>
        <w:pStyle w:val="ConsPlusNormal"/>
        <w:spacing w:before="220"/>
        <w:ind w:firstLine="540"/>
        <w:jc w:val="both"/>
      </w:pPr>
      <w:r>
        <w:t>б) факсимильный аппарат;</w:t>
      </w:r>
    </w:p>
    <w:p w:rsidR="00D82B43" w:rsidRDefault="00D82B43">
      <w:pPr>
        <w:pStyle w:val="ConsPlusNormal"/>
        <w:spacing w:before="220"/>
        <w:ind w:firstLine="540"/>
        <w:jc w:val="both"/>
      </w:pPr>
      <w:r>
        <w:t>в) оборудование с функцией автоответчика;</w:t>
      </w:r>
    </w:p>
    <w:p w:rsidR="00D82B43" w:rsidRDefault="00D82B43">
      <w:pPr>
        <w:pStyle w:val="ConsPlusNormal"/>
        <w:spacing w:before="220"/>
        <w:ind w:firstLine="540"/>
        <w:jc w:val="both"/>
      </w:pPr>
      <w:r>
        <w:t>г) телефонный аппарат с функцией автоматического определителя номера;</w:t>
      </w:r>
    </w:p>
    <w:p w:rsidR="00D82B43" w:rsidRDefault="00D82B43">
      <w:pPr>
        <w:pStyle w:val="ConsPlusNormal"/>
        <w:spacing w:before="220"/>
        <w:ind w:firstLine="540"/>
        <w:jc w:val="both"/>
      </w:pPr>
      <w:r>
        <w:t>д) учрежденческая телефонная станция;</w:t>
      </w:r>
    </w:p>
    <w:p w:rsidR="00D82B43" w:rsidRDefault="00D82B43">
      <w:pPr>
        <w:pStyle w:val="ConsPlusNormal"/>
        <w:spacing w:before="220"/>
        <w:ind w:firstLine="540"/>
        <w:jc w:val="both"/>
      </w:pPr>
      <w:r>
        <w:t>е) иное оборудование, заменяющее пользователя услуг телефонной связи в его отсутствие и обеспечивающее и (или) имитирующее обмен информацией.</w:t>
      </w:r>
    </w:p>
    <w:p w:rsidR="00D82B43" w:rsidRDefault="00D82B43">
      <w:pPr>
        <w:pStyle w:val="ConsPlusNormal"/>
        <w:spacing w:before="220"/>
        <w:ind w:firstLine="540"/>
        <w:jc w:val="both"/>
      </w:pPr>
      <w:r>
        <w:t xml:space="preserve">40. Основанием для выставления счета абоненту и (или) пользователю услуг телефонной связи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w:t>
      </w:r>
      <w:r>
        <w:lastRenderedPageBreak/>
        <w:t>связи.</w:t>
      </w:r>
    </w:p>
    <w:p w:rsidR="00D82B43" w:rsidRDefault="00D82B43">
      <w:pPr>
        <w:pStyle w:val="ConsPlusNormal"/>
        <w:spacing w:before="220"/>
        <w:ind w:firstLine="540"/>
        <w:jc w:val="both"/>
      </w:pPr>
      <w:r>
        <w:t>41. Расчетный период оказания услуг телефонной связи устанавливается оператором связи.</w:t>
      </w:r>
    </w:p>
    <w:p w:rsidR="00D82B43" w:rsidRDefault="00D82B43">
      <w:pPr>
        <w:pStyle w:val="ConsPlusNormal"/>
        <w:spacing w:before="220"/>
        <w:ind w:firstLine="540"/>
        <w:jc w:val="both"/>
      </w:pPr>
      <w:r>
        <w:t>42. Срок оплаты услуг телефонной связи при отложенном платеже оператор связи устанавливает самостоятельно, но этот срок не должен быть менее 20 календарных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rsidR="00D82B43" w:rsidRDefault="00D82B43">
      <w:pPr>
        <w:pStyle w:val="ConsPlusNormal"/>
        <w:spacing w:before="220"/>
        <w:ind w:firstLine="540"/>
        <w:jc w:val="both"/>
      </w:pPr>
      <w:bookmarkStart w:id="21" w:name="P214"/>
      <w:bookmarkEnd w:id="21"/>
      <w:r>
        <w:t>43. Счет, выставляемый абоненту за услуги телефонной связи, отражает данные о денежных обязательствах абонента и должен содержать следующие сведения:</w:t>
      </w:r>
    </w:p>
    <w:p w:rsidR="00D82B43" w:rsidRDefault="00D82B43">
      <w:pPr>
        <w:pStyle w:val="ConsPlusNormal"/>
        <w:spacing w:before="220"/>
        <w:ind w:firstLine="540"/>
        <w:jc w:val="both"/>
      </w:pPr>
      <w:r>
        <w:t>а) реквизиты оператора связи;</w:t>
      </w:r>
    </w:p>
    <w:p w:rsidR="00D82B43" w:rsidRDefault="00D82B43">
      <w:pPr>
        <w:pStyle w:val="ConsPlusNormal"/>
        <w:spacing w:before="220"/>
        <w:ind w:firstLine="540"/>
        <w:jc w:val="both"/>
      </w:pPr>
      <w:r>
        <w:t>б) реквизиты абонента;</w:t>
      </w:r>
    </w:p>
    <w:p w:rsidR="00D82B43" w:rsidRDefault="00D82B43">
      <w:pPr>
        <w:pStyle w:val="ConsPlusNormal"/>
        <w:spacing w:before="220"/>
        <w:ind w:firstLine="540"/>
        <w:jc w:val="both"/>
      </w:pPr>
      <w:r>
        <w:t>в) расчетный период, за который выставляется счет;</w:t>
      </w:r>
    </w:p>
    <w:p w:rsidR="00D82B43" w:rsidRDefault="00D82B43">
      <w:pPr>
        <w:pStyle w:val="ConsPlusNormal"/>
        <w:spacing w:before="220"/>
        <w:ind w:firstLine="540"/>
        <w:jc w:val="both"/>
      </w:pPr>
      <w:r>
        <w:t>г) номер лицевого счета абонента;</w:t>
      </w:r>
    </w:p>
    <w:p w:rsidR="00D82B43" w:rsidRDefault="00D82B43">
      <w:pPr>
        <w:pStyle w:val="ConsPlusNormal"/>
        <w:spacing w:before="220"/>
        <w:ind w:firstLine="540"/>
        <w:jc w:val="both"/>
      </w:pPr>
      <w:r>
        <w:t>д) данные о суммарной продолжительности соединений за расчетный период (при повременном учете);</w:t>
      </w:r>
    </w:p>
    <w:p w:rsidR="00D82B43" w:rsidRDefault="00D82B43">
      <w:pPr>
        <w:pStyle w:val="ConsPlusNormal"/>
        <w:spacing w:before="220"/>
        <w:ind w:firstLine="540"/>
        <w:jc w:val="both"/>
      </w:pPr>
      <w:r>
        <w:t>е) сумма, предъявляемая к оплате по каждому виду услуг телефонной связи и каждому абонентскому номеру;</w:t>
      </w:r>
    </w:p>
    <w:p w:rsidR="00D82B43" w:rsidRDefault="00D82B43">
      <w:pPr>
        <w:pStyle w:val="ConsPlusNormal"/>
        <w:spacing w:before="220"/>
        <w:ind w:firstLine="540"/>
        <w:jc w:val="both"/>
      </w:pPr>
      <w:r>
        <w:t>ж) виды оказанных услуг телефонной связи;</w:t>
      </w:r>
    </w:p>
    <w:p w:rsidR="00D82B43" w:rsidRDefault="00D82B43">
      <w:pPr>
        <w:pStyle w:val="ConsPlusNormal"/>
        <w:spacing w:before="220"/>
        <w:ind w:firstLine="540"/>
        <w:jc w:val="both"/>
      </w:pPr>
      <w:r>
        <w:t>з) сумма остатка на лицевом счете (при авансовом платеже);</w:t>
      </w:r>
    </w:p>
    <w:p w:rsidR="00D82B43" w:rsidRDefault="00D82B43">
      <w:pPr>
        <w:pStyle w:val="ConsPlusNormal"/>
        <w:spacing w:before="220"/>
        <w:ind w:firstLine="540"/>
        <w:jc w:val="both"/>
      </w:pPr>
      <w:r>
        <w:t>и) дата выставления счета;</w:t>
      </w:r>
    </w:p>
    <w:p w:rsidR="00D82B43" w:rsidRDefault="00D82B43">
      <w:pPr>
        <w:pStyle w:val="ConsPlusNormal"/>
        <w:spacing w:before="220"/>
        <w:ind w:firstLine="540"/>
        <w:jc w:val="both"/>
      </w:pPr>
      <w:r>
        <w:t>к) срок оплаты счета (при отложенном платеже).</w:t>
      </w:r>
    </w:p>
    <w:p w:rsidR="00D82B43" w:rsidRDefault="00D82B43">
      <w:pPr>
        <w:pStyle w:val="ConsPlusNormal"/>
        <w:spacing w:before="220"/>
        <w:ind w:firstLine="540"/>
        <w:jc w:val="both"/>
      </w:pPr>
      <w:r>
        <w:t>44. В договоре с абонентом - юридическим лицом стороны вправе самостоятельно определить требования к сведениям, которые должны быть отражены в счете.</w:t>
      </w:r>
    </w:p>
    <w:p w:rsidR="00D82B43" w:rsidRDefault="00D82B43">
      <w:pPr>
        <w:pStyle w:val="ConsPlusNormal"/>
        <w:spacing w:before="220"/>
        <w:ind w:firstLine="540"/>
        <w:jc w:val="both"/>
      </w:pPr>
      <w:r>
        <w:t>45. Оператор связи обязан обеспечить предоставление абоненту счета на оплату услуг телефонной связи в течение 10 календарных дней со дня выставления этого счета. Адрес, порядок и способ предоставления счета устанавливаются договором.</w:t>
      </w:r>
    </w:p>
    <w:p w:rsidR="00D82B43" w:rsidRDefault="00D82B43">
      <w:pPr>
        <w:pStyle w:val="ConsPlusNormal"/>
        <w:spacing w:before="220"/>
        <w:ind w:firstLine="540"/>
        <w:jc w:val="both"/>
      </w:pPr>
      <w:r>
        <w:t>По выбору абонента счет предоставляется:</w:t>
      </w:r>
    </w:p>
    <w:p w:rsidR="00D82B43" w:rsidRDefault="00D82B43">
      <w:pPr>
        <w:pStyle w:val="ConsPlusNormal"/>
        <w:spacing w:before="220"/>
        <w:ind w:firstLine="540"/>
        <w:jc w:val="both"/>
      </w:pPr>
      <w:r>
        <w:t>на адрес электронной почты;</w:t>
      </w:r>
    </w:p>
    <w:p w:rsidR="00D82B43" w:rsidRDefault="00D82B43">
      <w:pPr>
        <w:pStyle w:val="ConsPlusNormal"/>
        <w:spacing w:before="220"/>
        <w:ind w:firstLine="540"/>
        <w:jc w:val="both"/>
      </w:pPr>
      <w:r>
        <w:t>на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о расчетах с оператором связи и иной информации (личный кабинет);</w:t>
      </w:r>
    </w:p>
    <w:p w:rsidR="00D82B43" w:rsidRDefault="00D82B43">
      <w:pPr>
        <w:pStyle w:val="ConsPlusNormal"/>
        <w:spacing w:before="220"/>
        <w:ind w:firstLine="540"/>
        <w:jc w:val="both"/>
      </w:pPr>
      <w:r>
        <w:t>в бумажном виде на почтовый адрес (для абонентов - физических лиц).</w:t>
      </w:r>
    </w:p>
    <w:p w:rsidR="00D82B43" w:rsidRDefault="00D82B43">
      <w:pPr>
        <w:pStyle w:val="ConsPlusNormal"/>
        <w:spacing w:before="220"/>
        <w:ind w:firstLine="540"/>
        <w:jc w:val="both"/>
      </w:pPr>
      <w:r>
        <w:t>Допускается предоставление счета или информации о задолженности посредством личного кабинета в федеральной государственной информационной системе "Единый портал государственных и муниципальных услуг (функций)" при условии завершения абонентом регистрации в единой системе идентификации и аутентификации.</w:t>
      </w:r>
    </w:p>
    <w:p w:rsidR="00D82B43" w:rsidRDefault="00D82B43">
      <w:pPr>
        <w:pStyle w:val="ConsPlusNormal"/>
        <w:spacing w:before="220"/>
        <w:ind w:firstLine="540"/>
        <w:jc w:val="both"/>
      </w:pPr>
      <w:r>
        <w:t xml:space="preserve">46. Карта оплаты услуг телефонной связи содержит информацию, используемую для </w:t>
      </w:r>
      <w:r>
        <w:lastRenderedPageBreak/>
        <w:t>доведения до оператора связи сведений об оплате услуг телефонной связи. На карте оплаты услуг телефонной связи должно быть указано:</w:t>
      </w:r>
    </w:p>
    <w:p w:rsidR="00D82B43" w:rsidRDefault="00D82B43">
      <w:pPr>
        <w:pStyle w:val="ConsPlusNormal"/>
        <w:spacing w:before="220"/>
        <w:ind w:firstLine="540"/>
        <w:jc w:val="both"/>
      </w:pPr>
      <w:r>
        <w:t>а) наименование (фирменное наименование) оператора связи, выпустившего эту карту оплаты услуг телефонной связи;</w:t>
      </w:r>
    </w:p>
    <w:p w:rsidR="00D82B43" w:rsidRDefault="00D82B43">
      <w:pPr>
        <w:pStyle w:val="ConsPlusNormal"/>
        <w:spacing w:before="220"/>
        <w:ind w:firstLine="540"/>
        <w:jc w:val="both"/>
      </w:pPr>
      <w:r>
        <w:t>б) наименование видов услуг телефонной связи, оплачиваемых с использованием карты оплаты услуг телефонной связи;</w:t>
      </w:r>
    </w:p>
    <w:p w:rsidR="00D82B43" w:rsidRDefault="00D82B43">
      <w:pPr>
        <w:pStyle w:val="ConsPlusNormal"/>
        <w:spacing w:before="220"/>
        <w:ind w:firstLine="540"/>
        <w:jc w:val="both"/>
      </w:pPr>
      <w:r>
        <w:t>в) размер авансового платежа оператору связи, внесение которого подтверждает карта оплаты услуг телефонной связи;</w:t>
      </w:r>
    </w:p>
    <w:p w:rsidR="00D82B43" w:rsidRDefault="00D82B43">
      <w:pPr>
        <w:pStyle w:val="ConsPlusNormal"/>
        <w:spacing w:before="220"/>
        <w:ind w:firstLine="540"/>
        <w:jc w:val="both"/>
      </w:pPr>
      <w:r>
        <w:t>г) срок действия карты оплаты услуг телефонной связи;</w:t>
      </w:r>
    </w:p>
    <w:p w:rsidR="00D82B43" w:rsidRDefault="00D82B43">
      <w:pPr>
        <w:pStyle w:val="ConsPlusNormal"/>
        <w:spacing w:before="220"/>
        <w:ind w:firstLine="540"/>
        <w:jc w:val="both"/>
      </w:pPr>
      <w:r>
        <w:t>д) справочные (контактные) телефоны оператора связи;</w:t>
      </w:r>
    </w:p>
    <w:p w:rsidR="00D82B43" w:rsidRDefault="00D82B43">
      <w:pPr>
        <w:pStyle w:val="ConsPlusNormal"/>
        <w:spacing w:before="220"/>
        <w:ind w:firstLine="540"/>
        <w:jc w:val="both"/>
      </w:pPr>
      <w:r>
        <w:t>е) правила пользования картой оплаты услуг телефонной связи;</w:t>
      </w:r>
    </w:p>
    <w:p w:rsidR="00D82B43" w:rsidRDefault="00D82B43">
      <w:pPr>
        <w:pStyle w:val="ConsPlusNormal"/>
        <w:spacing w:before="220"/>
        <w:ind w:firstLine="540"/>
        <w:jc w:val="both"/>
      </w:pPr>
      <w:r>
        <w:t>ж) идентификационный номер карты оплаты услуг телефонной связи.</w:t>
      </w:r>
    </w:p>
    <w:p w:rsidR="00D82B43" w:rsidRDefault="00D82B43">
      <w:pPr>
        <w:pStyle w:val="ConsPlusNormal"/>
        <w:ind w:firstLine="540"/>
        <w:jc w:val="both"/>
      </w:pPr>
    </w:p>
    <w:p w:rsidR="00D82B43" w:rsidRDefault="00D82B43">
      <w:pPr>
        <w:pStyle w:val="ConsPlusTitle"/>
        <w:jc w:val="center"/>
        <w:outlineLvl w:val="1"/>
      </w:pPr>
      <w:r>
        <w:t>IV. Порядок и условия приостановления оказания услуг</w:t>
      </w:r>
    </w:p>
    <w:p w:rsidR="00D82B43" w:rsidRDefault="00D82B43">
      <w:pPr>
        <w:pStyle w:val="ConsPlusTitle"/>
        <w:jc w:val="center"/>
      </w:pPr>
      <w:r>
        <w:t>телефонной связи, изменения и расторжения договора</w:t>
      </w:r>
    </w:p>
    <w:p w:rsidR="00D82B43" w:rsidRDefault="00D82B43">
      <w:pPr>
        <w:pStyle w:val="ConsPlusNormal"/>
        <w:jc w:val="center"/>
      </w:pPr>
    </w:p>
    <w:p w:rsidR="00D82B43" w:rsidRDefault="00D82B43">
      <w:pPr>
        <w:pStyle w:val="ConsPlusNormal"/>
        <w:ind w:firstLine="540"/>
        <w:jc w:val="both"/>
      </w:pPr>
      <w:r>
        <w:t xml:space="preserve">47.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w:t>
      </w:r>
      <w:hyperlink r:id="rId8">
        <w:r>
          <w:rPr>
            <w:color w:val="0000FF"/>
          </w:rPr>
          <w:t>законом</w:t>
        </w:r>
      </w:hyperlink>
      <w:r>
        <w:t xml:space="preserve"> "О связи",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w:t>
      </w:r>
    </w:p>
    <w:p w:rsidR="00D82B43" w:rsidRDefault="00D82B43">
      <w:pPr>
        <w:pStyle w:val="ConsPlusNormal"/>
        <w:spacing w:before="220"/>
        <w:ind w:firstLine="540"/>
        <w:jc w:val="both"/>
      </w:pPr>
      <w:r>
        <w:t>48.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указанный в заявлении.</w:t>
      </w:r>
    </w:p>
    <w:p w:rsidR="00D82B43" w:rsidRDefault="00D82B43">
      <w:pPr>
        <w:pStyle w:val="ConsPlusNormal"/>
        <w:spacing w:before="220"/>
        <w:ind w:firstLine="540"/>
        <w:jc w:val="both"/>
      </w:pPr>
      <w:r>
        <w:t>49.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календарных дней до дня замены, если необходимость замены не была вызвана непредвиденными или чрезвычайными обстоятельствами.</w:t>
      </w:r>
    </w:p>
    <w:p w:rsidR="00D82B43" w:rsidRDefault="00D82B43">
      <w:pPr>
        <w:pStyle w:val="ConsPlusNormal"/>
        <w:spacing w:before="220"/>
        <w:ind w:firstLine="540"/>
        <w:jc w:val="both"/>
      </w:pPr>
      <w:r>
        <w:t>В случае массовой замены абонентских номеров оповещение абонентов производится через сайт оператора связи в сети "Интернет" и (или) с использованием справочно-информационной службы оператора связи, в том числе автоинформатора.</w:t>
      </w:r>
    </w:p>
    <w:p w:rsidR="00D82B43" w:rsidRDefault="00D82B43">
      <w:pPr>
        <w:pStyle w:val="ConsPlusNormal"/>
        <w:spacing w:before="220"/>
        <w:ind w:firstLine="540"/>
        <w:jc w:val="both"/>
      </w:pPr>
      <w:r>
        <w:t>50. Изменение договора, в том числе подключение дополнительных услуг, осуществляется в письменной форме или путем совершения конклюдентных действий, перечень и порядок осуществления которых определяются договором. При этом перечень конклюдентных действий должен включать:</w:t>
      </w:r>
    </w:p>
    <w:p w:rsidR="00D82B43" w:rsidRDefault="00D82B43">
      <w:pPr>
        <w:pStyle w:val="ConsPlusNormal"/>
        <w:spacing w:before="220"/>
        <w:ind w:firstLine="540"/>
        <w:jc w:val="both"/>
      </w:pPr>
      <w:r>
        <w:t>действия, совершенные через систему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D82B43" w:rsidRDefault="00D82B43">
      <w:pPr>
        <w:pStyle w:val="ConsPlusNormal"/>
        <w:spacing w:before="220"/>
        <w:ind w:firstLine="540"/>
        <w:jc w:val="both"/>
      </w:pPr>
      <w:r>
        <w:lastRenderedPageBreak/>
        <w:t>отправку короткого текстового сообщения;</w:t>
      </w:r>
    </w:p>
    <w:p w:rsidR="00D82B43" w:rsidRDefault="00D82B43">
      <w:pPr>
        <w:pStyle w:val="ConsPlusNormal"/>
        <w:spacing w:before="220"/>
        <w:ind w:firstLine="540"/>
        <w:jc w:val="both"/>
      </w:pPr>
      <w:r>
        <w:t>совершение исходящего голосового вызова;</w:t>
      </w:r>
    </w:p>
    <w:p w:rsidR="00D82B43" w:rsidRDefault="00D82B43">
      <w:pPr>
        <w:pStyle w:val="ConsPlusNormal"/>
        <w:spacing w:before="220"/>
        <w:ind w:firstLine="540"/>
        <w:jc w:val="both"/>
      </w:pPr>
      <w:r>
        <w:t>иные действия абонента, однозначно идентифицирующие его и позволяющие достоверно установить его волеизъявление на изменение договора.</w:t>
      </w:r>
    </w:p>
    <w:p w:rsidR="00D82B43" w:rsidRDefault="00D82B43">
      <w:pPr>
        <w:pStyle w:val="ConsPlusNormal"/>
        <w:spacing w:before="220"/>
        <w:ind w:firstLine="540"/>
        <w:jc w:val="both"/>
      </w:pPr>
      <w:r>
        <w:t>Обязанность доказывания совершения абонентом действий, направленных на изменение условий договора, возлагается на оператора связи.</w:t>
      </w:r>
    </w:p>
    <w:p w:rsidR="00D82B43" w:rsidRDefault="00D82B43">
      <w:pPr>
        <w:pStyle w:val="ConsPlusNormal"/>
        <w:spacing w:before="220"/>
        <w:ind w:firstLine="540"/>
        <w:jc w:val="both"/>
      </w:pPr>
      <w:r>
        <w:t>51. Абонент вправе в любое время в одностороннем порядке расторгнуть договор при условии оплаты оказанных услуг телефонной связи.</w:t>
      </w:r>
    </w:p>
    <w:p w:rsidR="00D82B43" w:rsidRDefault="00D82B43">
      <w:pPr>
        <w:pStyle w:val="ConsPlusNormal"/>
        <w:spacing w:before="220"/>
        <w:ind w:firstLine="540"/>
        <w:jc w:val="both"/>
      </w:pPr>
      <w:r>
        <w:t>Отсутствие использования услуг связи абонентом в период, установленный в договоре, но не менее 90 календарных дней, признается конклюдентными действиями, направленными на расторжение договора по инициативе абонента.</w:t>
      </w:r>
    </w:p>
    <w:p w:rsidR="00D82B43" w:rsidRDefault="00D82B43">
      <w:pPr>
        <w:pStyle w:val="ConsPlusNormal"/>
        <w:spacing w:before="220"/>
        <w:ind w:firstLine="540"/>
        <w:jc w:val="both"/>
      </w:pPr>
      <w:r>
        <w:t>52.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D82B43" w:rsidRDefault="00D82B43">
      <w:pPr>
        <w:pStyle w:val="ConsPlusNormal"/>
        <w:ind w:firstLine="540"/>
        <w:jc w:val="both"/>
      </w:pPr>
    </w:p>
    <w:p w:rsidR="00D82B43" w:rsidRDefault="00D82B43">
      <w:pPr>
        <w:pStyle w:val="ConsPlusTitle"/>
        <w:jc w:val="center"/>
        <w:outlineLvl w:val="1"/>
      </w:pPr>
      <w:r>
        <w:t>V. Порядок предъявления и рассмотрения жалоб и претензий</w:t>
      </w:r>
    </w:p>
    <w:p w:rsidR="00D82B43" w:rsidRDefault="00D82B43">
      <w:pPr>
        <w:pStyle w:val="ConsPlusNormal"/>
        <w:jc w:val="center"/>
      </w:pPr>
    </w:p>
    <w:p w:rsidR="00D82B43" w:rsidRDefault="00D82B43">
      <w:pPr>
        <w:pStyle w:val="ConsPlusNormal"/>
        <w:ind w:firstLine="540"/>
        <w:jc w:val="both"/>
      </w:pPr>
      <w:r>
        <w:t>53. Абонент и (или) пользователь услуг телефонной связи вправе обжаловать решения и действия (бездействие) оператора связи, касающиеся оказания услуг телефонной связи.</w:t>
      </w:r>
    </w:p>
    <w:p w:rsidR="00D82B43" w:rsidRDefault="00D82B43">
      <w:pPr>
        <w:pStyle w:val="ConsPlusNormal"/>
        <w:spacing w:before="220"/>
        <w:ind w:firstLine="540"/>
        <w:jc w:val="both"/>
      </w:pPr>
      <w:r>
        <w:t>54. Рассмотрение претензии или жалобы абонента и (или) пользователя услуг телефонной связи осуществляется в порядке, установленном законодательством Российской Федерации.</w:t>
      </w:r>
    </w:p>
    <w:p w:rsidR="00D82B43" w:rsidRDefault="00D82B43">
      <w:pPr>
        <w:pStyle w:val="ConsPlusNormal"/>
        <w:spacing w:before="220"/>
        <w:ind w:firstLine="540"/>
        <w:jc w:val="both"/>
      </w:pPr>
      <w:r>
        <w:t>55. В случае признания обоснованными оператором связи требований абонента и (или) пользователя услуг телефонной связи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такие требования подлежат удовлетворению в срок 10 календарных дней со дня принятия оператором связи решения об удовлетворении претензии.</w:t>
      </w:r>
    </w:p>
    <w:p w:rsidR="00D82B43" w:rsidRDefault="00D82B43">
      <w:pPr>
        <w:pStyle w:val="ConsPlusNormal"/>
        <w:ind w:firstLine="540"/>
        <w:jc w:val="both"/>
      </w:pPr>
    </w:p>
    <w:p w:rsidR="00D82B43" w:rsidRDefault="00D82B43">
      <w:pPr>
        <w:pStyle w:val="ConsPlusTitle"/>
        <w:jc w:val="center"/>
        <w:outlineLvl w:val="1"/>
      </w:pPr>
      <w:r>
        <w:t>VI. Ответственность сторон</w:t>
      </w:r>
    </w:p>
    <w:p w:rsidR="00D82B43" w:rsidRDefault="00D82B43">
      <w:pPr>
        <w:pStyle w:val="ConsPlusNormal"/>
        <w:jc w:val="center"/>
      </w:pPr>
    </w:p>
    <w:p w:rsidR="00D82B43" w:rsidRDefault="00D82B43">
      <w:pPr>
        <w:pStyle w:val="ConsPlusNormal"/>
        <w:ind w:firstLine="540"/>
        <w:jc w:val="both"/>
      </w:pPr>
      <w:r>
        <w:t>56. За неисполнение или ненадлежащее исполнение обязательств по договору оператор связи несет ответственность перед абонентом и (или) пользователем услуг телефонной связи в размере, установленном законодательством Российской Федерации, в следующих случаях:</w:t>
      </w:r>
    </w:p>
    <w:p w:rsidR="00D82B43" w:rsidRDefault="00D82B43">
      <w:pPr>
        <w:pStyle w:val="ConsPlusNormal"/>
        <w:spacing w:before="220"/>
        <w:ind w:firstLine="540"/>
        <w:jc w:val="both"/>
      </w:pPr>
      <w:r>
        <w:t>а) необоснованный отказ от заключения договора или уклонение от его заключения;</w:t>
      </w:r>
    </w:p>
    <w:p w:rsidR="00D82B43" w:rsidRDefault="00D82B43">
      <w:pPr>
        <w:pStyle w:val="ConsPlusNormal"/>
        <w:spacing w:before="220"/>
        <w:ind w:firstLine="540"/>
        <w:jc w:val="both"/>
      </w:pPr>
      <w:r>
        <w:t>б) нарушение сроков обеспечения доступа к сети местной или подвижной связи;</w:t>
      </w:r>
    </w:p>
    <w:p w:rsidR="00D82B43" w:rsidRDefault="00D82B43">
      <w:pPr>
        <w:pStyle w:val="ConsPlusNormal"/>
        <w:spacing w:before="220"/>
        <w:ind w:firstLine="540"/>
        <w:jc w:val="both"/>
      </w:pPr>
      <w:r>
        <w:t>в) нарушение установленных в договоре сроков оказания услуг телефонной связи;</w:t>
      </w:r>
    </w:p>
    <w:p w:rsidR="00D82B43" w:rsidRDefault="00D82B43">
      <w:pPr>
        <w:pStyle w:val="ConsPlusNormal"/>
        <w:spacing w:before="220"/>
        <w:ind w:firstLine="540"/>
        <w:jc w:val="both"/>
      </w:pPr>
      <w:r>
        <w:t>г) оказание не всех услуг телефонной связи, указанных в договоре;</w:t>
      </w:r>
    </w:p>
    <w:p w:rsidR="00D82B43" w:rsidRDefault="00D82B43">
      <w:pPr>
        <w:pStyle w:val="ConsPlusNormal"/>
        <w:spacing w:before="220"/>
        <w:ind w:firstLine="540"/>
        <w:jc w:val="both"/>
      </w:pPr>
      <w:r>
        <w:t>д) некачественное оказание услуг телефонной связи;</w:t>
      </w:r>
    </w:p>
    <w:p w:rsidR="00D82B43" w:rsidRDefault="00D82B43">
      <w:pPr>
        <w:pStyle w:val="ConsPlusNormal"/>
        <w:spacing w:before="220"/>
        <w:ind w:firstLine="540"/>
        <w:jc w:val="both"/>
      </w:pPr>
      <w:r>
        <w:t>е) нарушение тайны телефонных переговоров и (или) сообщений;</w:t>
      </w:r>
    </w:p>
    <w:p w:rsidR="00D82B43" w:rsidRDefault="00D82B43">
      <w:pPr>
        <w:pStyle w:val="ConsPlusNormal"/>
        <w:spacing w:before="220"/>
        <w:ind w:firstLine="540"/>
        <w:jc w:val="both"/>
      </w:pPr>
      <w:r>
        <w:t xml:space="preserve">ж) </w:t>
      </w:r>
      <w:proofErr w:type="spellStart"/>
      <w:r>
        <w:t>непредоставление</w:t>
      </w:r>
      <w:proofErr w:type="spellEnd"/>
      <w:r>
        <w:t xml:space="preserve">, неполное или несвоевременное предоставление информации, </w:t>
      </w:r>
      <w:r>
        <w:lastRenderedPageBreak/>
        <w:t>связанной с оказанием услуг телефонной связи.</w:t>
      </w:r>
    </w:p>
    <w:p w:rsidR="00D82B43" w:rsidRDefault="00D82B43">
      <w:pPr>
        <w:pStyle w:val="ConsPlusNormal"/>
        <w:spacing w:before="220"/>
        <w:ind w:firstLine="540"/>
        <w:jc w:val="both"/>
      </w:pPr>
      <w:r>
        <w:t>57. Абонент и (или) пользователь услуг телефонной связи несут ответственность перед оператором связи в следующих случаях:</w:t>
      </w:r>
    </w:p>
    <w:p w:rsidR="00D82B43" w:rsidRDefault="00D82B43">
      <w:pPr>
        <w:pStyle w:val="ConsPlusNormal"/>
        <w:spacing w:before="220"/>
        <w:ind w:firstLine="540"/>
        <w:jc w:val="both"/>
      </w:pPr>
      <w:r>
        <w:t>а) неоплата, неполная или несвоевременная оплата услуг телефонной связи;</w:t>
      </w:r>
    </w:p>
    <w:p w:rsidR="00D82B43" w:rsidRDefault="00D82B43">
      <w:pPr>
        <w:pStyle w:val="ConsPlusNormal"/>
        <w:spacing w:before="220"/>
        <w:ind w:firstLine="540"/>
        <w:jc w:val="both"/>
      </w:pPr>
      <w:r>
        <w:t>б) несоблюдение правил эксплуатации оборудования;</w:t>
      </w:r>
    </w:p>
    <w:p w:rsidR="00D82B43" w:rsidRDefault="00D82B43">
      <w:pPr>
        <w:pStyle w:val="ConsPlusNormal"/>
        <w:spacing w:before="220"/>
        <w:ind w:firstLine="540"/>
        <w:jc w:val="both"/>
      </w:pPr>
      <w:r>
        <w:t>в) несоблюдение запрета на подключение к сети связи оборудования, не соответствующего установленным требованиям.</w:t>
      </w:r>
    </w:p>
    <w:p w:rsidR="00D82B43" w:rsidRDefault="00D82B43">
      <w:pPr>
        <w:pStyle w:val="ConsPlusNormal"/>
        <w:spacing w:before="220"/>
        <w:ind w:firstLine="540"/>
        <w:jc w:val="both"/>
      </w:pPr>
      <w:r>
        <w:t>58. В случае неоплаты, неполной или несвоевременной оплаты услуг телефонной связи абонент - физическое лицо уплачивает оператору связи 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rsidR="00D82B43" w:rsidRDefault="00D82B43">
      <w:pPr>
        <w:pStyle w:val="ConsPlusNormal"/>
        <w:spacing w:before="220"/>
        <w:ind w:firstLine="540"/>
        <w:jc w:val="both"/>
      </w:pPr>
      <w:r>
        <w:t>В договоре с абонентом - юридическим лицом стороны вправе самостоятельно определить размер неустойки за нарушение обязательств по договору.</w:t>
      </w:r>
    </w:p>
    <w:p w:rsidR="00D82B43" w:rsidRDefault="00D82B43">
      <w:pPr>
        <w:pStyle w:val="ConsPlusNormal"/>
        <w:ind w:firstLine="540"/>
        <w:jc w:val="both"/>
      </w:pPr>
    </w:p>
    <w:p w:rsidR="00D82B43" w:rsidRDefault="00D82B43">
      <w:pPr>
        <w:pStyle w:val="ConsPlusTitle"/>
        <w:jc w:val="center"/>
        <w:outlineLvl w:val="1"/>
      </w:pPr>
      <w:r>
        <w:t>VII. Особенности оказания услуг телефонной связи</w:t>
      </w:r>
    </w:p>
    <w:p w:rsidR="00D82B43" w:rsidRDefault="00D82B43">
      <w:pPr>
        <w:pStyle w:val="ConsPlusNormal"/>
        <w:jc w:val="center"/>
      </w:pPr>
    </w:p>
    <w:p w:rsidR="00D82B43" w:rsidRDefault="00D82B43">
      <w:pPr>
        <w:pStyle w:val="ConsPlusTitle"/>
        <w:jc w:val="center"/>
        <w:outlineLvl w:val="2"/>
      </w:pPr>
      <w:r>
        <w:t>Особенности оказания услуг местной телефонной связи</w:t>
      </w:r>
    </w:p>
    <w:p w:rsidR="00D82B43" w:rsidRDefault="00D82B43">
      <w:pPr>
        <w:pStyle w:val="ConsPlusNormal"/>
        <w:jc w:val="center"/>
      </w:pPr>
    </w:p>
    <w:p w:rsidR="00D82B43" w:rsidRDefault="00D82B43">
      <w:pPr>
        <w:pStyle w:val="ConsPlusNormal"/>
        <w:ind w:firstLine="540"/>
        <w:jc w:val="both"/>
      </w:pPr>
      <w:r>
        <w:t xml:space="preserve">59. Помимо информационно-справочных услуг, оказываемых в соответствии с </w:t>
      </w:r>
      <w:hyperlink w:anchor="P86">
        <w:r>
          <w:rPr>
            <w:color w:val="0000FF"/>
          </w:rPr>
          <w:t>пунктом 12</w:t>
        </w:r>
      </w:hyperlink>
      <w:r>
        <w:t xml:space="preserve">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D82B43" w:rsidRDefault="00D82B43">
      <w:pPr>
        <w:pStyle w:val="ConsPlusNormal"/>
        <w:spacing w:before="220"/>
        <w:ind w:firstLine="540"/>
        <w:jc w:val="both"/>
      </w:pPr>
      <w:r>
        <w:t>а) предоставление информации о местном времени;</w:t>
      </w:r>
    </w:p>
    <w:p w:rsidR="00D82B43" w:rsidRDefault="00D82B43">
      <w:pPr>
        <w:pStyle w:val="ConsPlusNormal"/>
        <w:spacing w:before="220"/>
        <w:ind w:firstLine="540"/>
        <w:jc w:val="both"/>
      </w:pPr>
      <w: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D82B43" w:rsidRDefault="00D82B43">
      <w:pPr>
        <w:pStyle w:val="ConsPlusNormal"/>
        <w:spacing w:before="220"/>
        <w:ind w:firstLine="540"/>
        <w:jc w:val="both"/>
      </w:pPr>
      <w:r>
        <w:t xml:space="preserve">60. Помимо информации, указанной в </w:t>
      </w:r>
      <w:hyperlink w:anchor="P106">
        <w:r>
          <w:rPr>
            <w:color w:val="0000FF"/>
          </w:rPr>
          <w:t>пункте 17</w:t>
        </w:r>
      </w:hyperlink>
      <w:r>
        <w:t xml:space="preserve">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
    <w:p w:rsidR="00D82B43" w:rsidRDefault="00D82B43">
      <w:pPr>
        <w:pStyle w:val="ConsPlusNormal"/>
        <w:spacing w:before="220"/>
        <w:ind w:firstLine="540"/>
        <w:jc w:val="both"/>
      </w:pPr>
      <w:r>
        <w:t>61.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телефонной связи, подается заявление, форма которого устанавливается этим оператором связи.</w:t>
      </w:r>
    </w:p>
    <w:p w:rsidR="00D82B43" w:rsidRDefault="00D82B43">
      <w:pPr>
        <w:pStyle w:val="ConsPlusNormal"/>
        <w:spacing w:before="220"/>
        <w:ind w:firstLine="540"/>
        <w:jc w:val="both"/>
      </w:pPr>
      <w: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D82B43" w:rsidRDefault="00D82B43">
      <w:pPr>
        <w:pStyle w:val="ConsPlusNormal"/>
        <w:spacing w:before="220"/>
        <w:ind w:firstLine="540"/>
        <w:jc w:val="both"/>
      </w:pPr>
      <w:r>
        <w:t>Порядок регистрации указанных заявлений устанавливается оператором связи, оказывающим услуги местной телефонной связи.</w:t>
      </w:r>
    </w:p>
    <w:p w:rsidR="00D82B43" w:rsidRDefault="00D82B43">
      <w:pPr>
        <w:pStyle w:val="ConsPlusNormal"/>
        <w:spacing w:before="220"/>
        <w:ind w:firstLine="540"/>
        <w:jc w:val="both"/>
      </w:pPr>
      <w:r>
        <w:t xml:space="preserve">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w:t>
      </w:r>
      <w:r>
        <w:lastRenderedPageBreak/>
        <w:t>об оказании услуг местной телефонной связи с использованием сетей электросвязи, в том числе сети "Интернет".</w:t>
      </w:r>
    </w:p>
    <w:p w:rsidR="00D82B43" w:rsidRDefault="00D82B43">
      <w:pPr>
        <w:pStyle w:val="ConsPlusNormal"/>
        <w:spacing w:before="220"/>
        <w:ind w:firstLine="540"/>
        <w:jc w:val="both"/>
      </w:pPr>
      <w:r>
        <w:t>62.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D82B43" w:rsidRDefault="00D82B43">
      <w:pPr>
        <w:pStyle w:val="ConsPlusNormal"/>
        <w:spacing w:before="220"/>
        <w:ind w:firstLine="540"/>
        <w:jc w:val="both"/>
      </w:pPr>
      <w:bookmarkStart w:id="22" w:name="P294"/>
      <w:bookmarkEnd w:id="22"/>
      <w:r>
        <w:t>63. Оператор связи, оказывающий услуги местной телефонной связи, в срок, не превышающий 30 календарных дней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 При наличии соответствующей технической возможности заключается договор об оказании услуг местной телефонной связи.</w:t>
      </w:r>
    </w:p>
    <w:p w:rsidR="00D82B43" w:rsidRDefault="00D82B43">
      <w:pPr>
        <w:pStyle w:val="ConsPlusNormal"/>
        <w:spacing w:before="220"/>
        <w:ind w:firstLine="540"/>
        <w:jc w:val="both"/>
      </w:pPr>
      <w:r>
        <w:t xml:space="preserve">64.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 о чем оператор связи обязан сообщить заявителю в письменной форме в срок, не превышающий 10 календарных дней со дня окончания проверки, предусмотренной </w:t>
      </w:r>
      <w:hyperlink w:anchor="P294">
        <w:r>
          <w:rPr>
            <w:color w:val="0000FF"/>
          </w:rPr>
          <w:t>пунктом 63</w:t>
        </w:r>
      </w:hyperlink>
      <w:r>
        <w:t xml:space="preserve"> настоящих Правил.</w:t>
      </w:r>
    </w:p>
    <w:p w:rsidR="00D82B43" w:rsidRDefault="00D82B43">
      <w:pPr>
        <w:pStyle w:val="ConsPlusNormal"/>
        <w:spacing w:before="220"/>
        <w:ind w:firstLine="540"/>
        <w:jc w:val="both"/>
      </w:pPr>
      <w:r>
        <w:t>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D82B43" w:rsidRDefault="00D82B43">
      <w:pPr>
        <w:pStyle w:val="ConsPlusNormal"/>
        <w:spacing w:before="220"/>
        <w:ind w:firstLine="540"/>
        <w:jc w:val="both"/>
      </w:pPr>
      <w:bookmarkStart w:id="23" w:name="P297"/>
      <w:bookmarkEnd w:id="23"/>
      <w:r>
        <w:t>65.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w:t>
      </w:r>
    </w:p>
    <w:p w:rsidR="00D82B43" w:rsidRDefault="00D82B43">
      <w:pPr>
        <w:pStyle w:val="ConsPlusNormal"/>
        <w:spacing w:before="220"/>
        <w:ind w:firstLine="540"/>
        <w:jc w:val="both"/>
      </w:pPr>
      <w:r>
        <w:t>66. 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w:t>
      </w:r>
    </w:p>
    <w:p w:rsidR="00D82B43" w:rsidRDefault="00D82B43">
      <w:pPr>
        <w:pStyle w:val="ConsPlusNormal"/>
        <w:spacing w:before="220"/>
        <w:ind w:firstLine="540"/>
        <w:jc w:val="both"/>
      </w:pPr>
      <w: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w:t>
      </w:r>
    </w:p>
    <w:p w:rsidR="00D82B43" w:rsidRDefault="00D82B43">
      <w:pPr>
        <w:pStyle w:val="ConsPlusNormal"/>
        <w:spacing w:before="220"/>
        <w:ind w:firstLine="540"/>
        <w:jc w:val="both"/>
      </w:pPr>
      <w:r>
        <w:t xml:space="preserve">67. 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календарных дней с даты получения письменного извещения, указанного в </w:t>
      </w:r>
      <w:hyperlink w:anchor="P297">
        <w:r>
          <w:rPr>
            <w:color w:val="0000FF"/>
          </w:rPr>
          <w:t>пункте 65</w:t>
        </w:r>
      </w:hyperlink>
      <w:r>
        <w:t xml:space="preserve"> настоящих Правил, не обратилось к оператору связи, оказывающему услуги местной телефонной связи, для заключения договора об оказании услуг местной телефонной связи.</w:t>
      </w:r>
    </w:p>
    <w:p w:rsidR="00D82B43" w:rsidRDefault="00D82B43">
      <w:pPr>
        <w:pStyle w:val="ConsPlusNormal"/>
        <w:spacing w:before="220"/>
        <w:ind w:firstLine="540"/>
        <w:jc w:val="both"/>
      </w:pPr>
      <w:r>
        <w:lastRenderedPageBreak/>
        <w:t>68. В сети местной телефонной связи может использоваться дополнительный абонентский номер для переадресации входящих вызовов, в том числе на абонентскую станцию (абонентское устройство) абонента в сети оператора подвижной связи.</w:t>
      </w:r>
    </w:p>
    <w:p w:rsidR="00D82B43" w:rsidRDefault="00D82B43">
      <w:pPr>
        <w:pStyle w:val="ConsPlusNormal"/>
        <w:spacing w:before="220"/>
        <w:ind w:firstLine="540"/>
        <w:jc w:val="both"/>
      </w:pPr>
      <w:r>
        <w:t xml:space="preserve">69. 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предусматривающего оказание услуг телефонной связи с использованием средств коллективного доступа, помимо документов, указанных в </w:t>
      </w:r>
      <w:hyperlink w:anchor="P116">
        <w:r>
          <w:rPr>
            <w:color w:val="0000FF"/>
          </w:rPr>
          <w:t>пунктах 18</w:t>
        </w:r>
      </w:hyperlink>
      <w:r>
        <w:t xml:space="preserve"> - </w:t>
      </w:r>
      <w:hyperlink w:anchor="P118">
        <w:r>
          <w:rPr>
            <w:color w:val="0000FF"/>
          </w:rPr>
          <w:t>20</w:t>
        </w:r>
      </w:hyperlink>
      <w:r>
        <w:t xml:space="preserve"> настоящих Правил, также представляют оператору связи копию документа, подтверждающего право владения и (или) пользования помещением, в котором устанавливается оборудование.</w:t>
      </w:r>
    </w:p>
    <w:p w:rsidR="00D82B43" w:rsidRDefault="00D82B43">
      <w:pPr>
        <w:pStyle w:val="ConsPlusNormal"/>
        <w:spacing w:before="220"/>
        <w:ind w:firstLine="540"/>
        <w:jc w:val="both"/>
      </w:pPr>
      <w:r>
        <w:t xml:space="preserve">70. Кроме условий, указанных в </w:t>
      </w:r>
      <w:hyperlink w:anchor="P121">
        <w:r>
          <w:rPr>
            <w:color w:val="0000FF"/>
          </w:rPr>
          <w:t>пунктах 22</w:t>
        </w:r>
      </w:hyperlink>
      <w:r>
        <w:t xml:space="preserve"> и </w:t>
      </w:r>
      <w:hyperlink w:anchor="P131">
        <w:r>
          <w:rPr>
            <w:color w:val="0000FF"/>
          </w:rPr>
          <w:t>23</w:t>
        </w:r>
      </w:hyperlink>
      <w:r>
        <w:t xml:space="preserve"> настоящих Правил, в договоре об оказании услуг местной телефонной связи должны быть указаны следующие данные:</w:t>
      </w:r>
    </w:p>
    <w:p w:rsidR="00D82B43" w:rsidRDefault="00D82B43">
      <w:pPr>
        <w:pStyle w:val="ConsPlusNormal"/>
        <w:spacing w:before="220"/>
        <w:ind w:firstLine="540"/>
        <w:jc w:val="both"/>
      </w:pPr>
      <w:r>
        <w:t>а) адрес установки оборудования;</w:t>
      </w:r>
    </w:p>
    <w:p w:rsidR="00D82B43" w:rsidRDefault="00D82B43">
      <w:pPr>
        <w:pStyle w:val="ConsPlusNormal"/>
        <w:spacing w:before="220"/>
        <w:ind w:firstLine="540"/>
        <w:jc w:val="both"/>
      </w:pPr>
      <w:r>
        <w:t>б) вид, тип оборудования, используемого абонентом;</w:t>
      </w:r>
    </w:p>
    <w:p w:rsidR="00D82B43" w:rsidRDefault="00D82B43">
      <w:pPr>
        <w:pStyle w:val="ConsPlusNormal"/>
        <w:spacing w:before="220"/>
        <w:ind w:firstLine="540"/>
        <w:jc w:val="both"/>
      </w:pPr>
      <w:r>
        <w:t>в) схема включения оборудования;</w:t>
      </w:r>
    </w:p>
    <w:p w:rsidR="00D82B43" w:rsidRDefault="00D82B43">
      <w:pPr>
        <w:pStyle w:val="ConsPlusNormal"/>
        <w:spacing w:before="220"/>
        <w:ind w:firstLine="540"/>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D82B43" w:rsidRDefault="00D82B43">
      <w:pPr>
        <w:pStyle w:val="ConsPlusNormal"/>
        <w:spacing w:before="220"/>
        <w:ind w:firstLine="540"/>
        <w:jc w:val="both"/>
      </w:pPr>
      <w:r>
        <w:t>71. 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D82B43" w:rsidRDefault="00D82B43">
      <w:pPr>
        <w:pStyle w:val="ConsPlusNormal"/>
        <w:spacing w:before="220"/>
        <w:ind w:firstLine="540"/>
        <w:jc w:val="both"/>
      </w:pPr>
      <w:r>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D82B43" w:rsidRDefault="00D82B43">
      <w:pPr>
        <w:pStyle w:val="ConsPlusNormal"/>
        <w:spacing w:before="220"/>
        <w:ind w:firstLine="540"/>
        <w:jc w:val="both"/>
      </w:pPr>
      <w:r>
        <w:t xml:space="preserve">72. Дополнительно к обязанностям абонента, указанным в </w:t>
      </w:r>
      <w:hyperlink w:anchor="P154">
        <w:r>
          <w:rPr>
            <w:color w:val="0000FF"/>
          </w:rPr>
          <w:t>пункте 25</w:t>
        </w:r>
      </w:hyperlink>
      <w:r>
        <w:t xml:space="preserve"> настоящих Правил, абонент обязан:</w:t>
      </w:r>
    </w:p>
    <w:p w:rsidR="00D82B43" w:rsidRDefault="00D82B43">
      <w:pPr>
        <w:pStyle w:val="ConsPlusNormal"/>
        <w:spacing w:before="220"/>
        <w:ind w:firstLine="540"/>
        <w:jc w:val="both"/>
      </w:pPr>
      <w:r>
        <w:t>сообщать оператору связи о прекращении своего права владения и (или) пользования телефонизированным помещением;</w:t>
      </w:r>
    </w:p>
    <w:p w:rsidR="00D82B43" w:rsidRDefault="00D82B43">
      <w:pPr>
        <w:pStyle w:val="ConsPlusNormal"/>
        <w:spacing w:before="220"/>
        <w:ind w:firstLine="540"/>
        <w:jc w:val="both"/>
      </w:pPr>
      <w:r>
        <w:t>содержать в исправном состоянии абонентскую линию и оборудование, находящиеся в телефонизированном помещении;</w:t>
      </w:r>
    </w:p>
    <w:p w:rsidR="00D82B43" w:rsidRDefault="00D82B43">
      <w:pPr>
        <w:pStyle w:val="ConsPlusNormal"/>
        <w:spacing w:before="220"/>
        <w:ind w:firstLine="540"/>
        <w:jc w:val="both"/>
      </w:pPr>
      <w:bookmarkStart w:id="24" w:name="P313"/>
      <w:bookmarkEnd w:id="24"/>
      <w:r>
        <w:t>предоставлять оператору связи в течение 15 календарных дней со дня заключения договора достоверные сведения о лицах, использующих оборудование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и номер, дата выдачи), а в случае смены лиц, использующих оборудование юридического лица, - предоставлять соответствующие достоверные сведения о новых пользователях услуг телефонной связи не позднее 15 календарных дней со дня, когда ему стало известно о таком изменении.</w:t>
      </w:r>
    </w:p>
    <w:p w:rsidR="00D82B43" w:rsidRDefault="00D82B43">
      <w:pPr>
        <w:pStyle w:val="ConsPlusNormal"/>
        <w:spacing w:before="220"/>
        <w:ind w:firstLine="540"/>
        <w:jc w:val="both"/>
      </w:pPr>
      <w:r>
        <w:t xml:space="preserve">Требования </w:t>
      </w:r>
      <w:hyperlink w:anchor="P313">
        <w:r>
          <w:rPr>
            <w:color w:val="0000FF"/>
          </w:rPr>
          <w:t>абзаца четвертого</w:t>
        </w:r>
      </w:hyperlink>
      <w:r>
        <w:t xml:space="preserve"> настоящего пункта не распространяются на договоры об оказании услуг местной телефонной связи, заключаемые в соответствии с законодательством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D82B43" w:rsidRDefault="00D82B43">
      <w:pPr>
        <w:pStyle w:val="ConsPlusNormal"/>
        <w:spacing w:before="220"/>
        <w:ind w:firstLine="540"/>
        <w:jc w:val="both"/>
      </w:pPr>
      <w:r>
        <w:t>73.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D82B43" w:rsidRDefault="00D82B43">
      <w:pPr>
        <w:pStyle w:val="ConsPlusNormal"/>
        <w:spacing w:before="220"/>
        <w:ind w:firstLine="540"/>
        <w:jc w:val="both"/>
      </w:pPr>
      <w:r>
        <w:t>74.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D82B43" w:rsidRDefault="00D82B43">
      <w:pPr>
        <w:pStyle w:val="ConsPlusNormal"/>
        <w:spacing w:before="220"/>
        <w:ind w:firstLine="540"/>
        <w:jc w:val="both"/>
      </w:pPr>
      <w:r>
        <w:t xml:space="preserve">75. Плата за предоставление оператором связи доступа к сети местной телефонной связи взимается однократно при установке оборудования в </w:t>
      </w:r>
      <w:proofErr w:type="spellStart"/>
      <w:r>
        <w:t>нетелефонизированном</w:t>
      </w:r>
      <w:proofErr w:type="spellEnd"/>
      <w:r>
        <w:t xml:space="preserve">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D82B43" w:rsidRDefault="00D82B43">
      <w:pPr>
        <w:pStyle w:val="ConsPlusNormal"/>
        <w:spacing w:before="220"/>
        <w:ind w:firstLine="540"/>
        <w:jc w:val="both"/>
      </w:pPr>
      <w: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D82B43" w:rsidRDefault="00D82B43">
      <w:pPr>
        <w:pStyle w:val="ConsPlusNormal"/>
        <w:spacing w:before="220"/>
        <w:ind w:firstLine="540"/>
        <w:jc w:val="both"/>
      </w:pPr>
      <w:r>
        <w:t>76. 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календарных дней заключить договор об оказании услуг местной телефонной связи с новым владельцем.</w:t>
      </w:r>
    </w:p>
    <w:p w:rsidR="00D82B43" w:rsidRDefault="00D82B43">
      <w:pPr>
        <w:pStyle w:val="ConsPlusNormal"/>
        <w:spacing w:before="220"/>
        <w:ind w:firstLine="540"/>
        <w:jc w:val="both"/>
      </w:pPr>
      <w:r>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rsidR="00D82B43" w:rsidRDefault="00D82B43">
      <w:pPr>
        <w:pStyle w:val="ConsPlusNormal"/>
        <w:spacing w:before="220"/>
        <w:ind w:firstLine="540"/>
        <w:jc w:val="both"/>
      </w:pPr>
      <w:r>
        <w:t>Заявление о заключении договора об оказании услуг местной телефонной связи может быть подано в течение 60 календарных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D82B43" w:rsidRDefault="00D82B43">
      <w:pPr>
        <w:pStyle w:val="ConsPlusNormal"/>
        <w:spacing w:before="220"/>
        <w:ind w:firstLine="540"/>
        <w:jc w:val="both"/>
      </w:pPr>
      <w:r>
        <w:t>77. В договоре об оказании услуг местной телефонной связи, предусматривающем коллективное использование оборудования, абонентом выступает физическое лицо, письменно уполномоченное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D82B43" w:rsidRDefault="00D82B43">
      <w:pPr>
        <w:pStyle w:val="ConsPlusNormal"/>
        <w:spacing w:before="220"/>
        <w:ind w:firstLine="540"/>
        <w:jc w:val="both"/>
      </w:pPr>
      <w:r>
        <w:t xml:space="preserve">78. </w:t>
      </w:r>
      <w:proofErr w:type="spellStart"/>
      <w:r>
        <w:t>Соабоненты</w:t>
      </w:r>
      <w:proofErr w:type="spellEnd"/>
      <w:r>
        <w:t xml:space="preserve"> имеют равные права и обязанности по пользованию услугами телефонной связи. Дееспособные </w:t>
      </w:r>
      <w:proofErr w:type="spellStart"/>
      <w:r>
        <w:t>соабоненты</w:t>
      </w:r>
      <w:proofErr w:type="spellEnd"/>
      <w:r>
        <w:t xml:space="preserve"> несут с абонентом солидарную ответственность по обязательствам, вытекающим из договора об оказании услуг местной телефонной связи.</w:t>
      </w:r>
    </w:p>
    <w:p w:rsidR="00D82B43" w:rsidRDefault="00D82B43">
      <w:pPr>
        <w:pStyle w:val="ConsPlusNormal"/>
        <w:spacing w:before="220"/>
        <w:ind w:firstLine="540"/>
        <w:jc w:val="both"/>
      </w:pPr>
      <w:r>
        <w:t xml:space="preserve">79.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w:t>
      </w:r>
      <w:proofErr w:type="spellStart"/>
      <w:r>
        <w:t>соабонентов</w:t>
      </w:r>
      <w:proofErr w:type="spellEnd"/>
      <w:r>
        <w:t xml:space="preserve">. В случае </w:t>
      </w:r>
      <w:proofErr w:type="spellStart"/>
      <w:r>
        <w:t>недостижения</w:t>
      </w:r>
      <w:proofErr w:type="spellEnd"/>
      <w:r>
        <w:t xml:space="preserve"> </w:t>
      </w:r>
      <w:proofErr w:type="spellStart"/>
      <w:r>
        <w:t>соабонентами</w:t>
      </w:r>
      <w:proofErr w:type="spellEnd"/>
      <w:r>
        <w:t xml:space="preserve"> согласия устанавливается абонентская система оплаты.</w:t>
      </w:r>
    </w:p>
    <w:p w:rsidR="00D82B43" w:rsidRDefault="00D82B43">
      <w:pPr>
        <w:pStyle w:val="ConsPlusNormal"/>
        <w:spacing w:before="220"/>
        <w:ind w:firstLine="540"/>
        <w:jc w:val="both"/>
      </w:pPr>
      <w:r>
        <w:lastRenderedPageBreak/>
        <w:t>80.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rsidR="00D82B43" w:rsidRDefault="00D82B43">
      <w:pPr>
        <w:pStyle w:val="ConsPlusNormal"/>
        <w:spacing w:before="220"/>
        <w:ind w:firstLine="540"/>
        <w:jc w:val="both"/>
      </w:pPr>
      <w:r>
        <w:t>81.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D82B43" w:rsidRDefault="00D82B43">
      <w:pPr>
        <w:pStyle w:val="ConsPlusNormal"/>
        <w:jc w:val="center"/>
      </w:pPr>
    </w:p>
    <w:p w:rsidR="00D82B43" w:rsidRDefault="00D82B43">
      <w:pPr>
        <w:pStyle w:val="ConsPlusTitle"/>
        <w:jc w:val="center"/>
        <w:outlineLvl w:val="2"/>
      </w:pPr>
      <w:r>
        <w:t>Особенности оказания услуг местной телефонной связи</w:t>
      </w:r>
    </w:p>
    <w:p w:rsidR="00D82B43" w:rsidRDefault="00D82B43">
      <w:pPr>
        <w:pStyle w:val="ConsPlusTitle"/>
        <w:jc w:val="center"/>
      </w:pPr>
      <w:r>
        <w:t>абоненту - физическому лицу</w:t>
      </w:r>
    </w:p>
    <w:p w:rsidR="00D82B43" w:rsidRDefault="00D82B43">
      <w:pPr>
        <w:pStyle w:val="ConsPlusNormal"/>
        <w:jc w:val="center"/>
      </w:pPr>
    </w:p>
    <w:p w:rsidR="00D82B43" w:rsidRDefault="00D82B43">
      <w:pPr>
        <w:pStyle w:val="ConsPlusNormal"/>
        <w:ind w:firstLine="540"/>
        <w:jc w:val="both"/>
      </w:pPr>
      <w:r>
        <w:t>82. С физическими лицами,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rsidR="00D82B43" w:rsidRDefault="00D82B43">
      <w:pPr>
        <w:pStyle w:val="ConsPlusNormal"/>
        <w:spacing w:before="220"/>
        <w:ind w:firstLine="540"/>
        <w:jc w:val="both"/>
      </w:pPr>
      <w:r>
        <w:t>83.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осуществлено только с согласия абонента - физического лица.</w:t>
      </w:r>
    </w:p>
    <w:p w:rsidR="00D82B43" w:rsidRDefault="00D82B43">
      <w:pPr>
        <w:pStyle w:val="ConsPlusNormal"/>
        <w:spacing w:before="220"/>
        <w:ind w:firstLine="540"/>
        <w:jc w:val="both"/>
      </w:pPr>
      <w:r>
        <w:t xml:space="preserve">84. В случае если договором об оказании услуг местной телефонной связи предусмотрено коллективное использование оборудования, изменение адреса установки оборудования производится при наличии письменного согласия всех </w:t>
      </w:r>
      <w:proofErr w:type="spellStart"/>
      <w:r>
        <w:t>соабонентов</w:t>
      </w:r>
      <w:proofErr w:type="spellEnd"/>
      <w:r>
        <w:t>.</w:t>
      </w:r>
    </w:p>
    <w:p w:rsidR="00D82B43" w:rsidRDefault="00D82B43">
      <w:pPr>
        <w:pStyle w:val="ConsPlusNormal"/>
        <w:spacing w:before="220"/>
        <w:ind w:firstLine="540"/>
        <w:jc w:val="both"/>
      </w:pPr>
      <w:r>
        <w:t>85. Не допускается изменение схемы включения оборудования, работающего по отдельной абонентской линии, без письменного согласия абонента.</w:t>
      </w:r>
    </w:p>
    <w:p w:rsidR="00D82B43" w:rsidRDefault="00D82B43">
      <w:pPr>
        <w:pStyle w:val="ConsPlusNormal"/>
        <w:spacing w:before="220"/>
        <w:ind w:firstLine="540"/>
        <w:jc w:val="both"/>
      </w:pPr>
      <w:r>
        <w:t>86.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rsidR="00D82B43" w:rsidRDefault="00D82B43">
      <w:pPr>
        <w:pStyle w:val="ConsPlusNormal"/>
        <w:spacing w:before="220"/>
        <w:ind w:firstLine="540"/>
        <w:jc w:val="both"/>
      </w:pPr>
      <w:r>
        <w:t>87.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D82B43" w:rsidRDefault="00D82B43">
      <w:pPr>
        <w:pStyle w:val="ConsPlusNormal"/>
        <w:spacing w:before="220"/>
        <w:ind w:firstLine="540"/>
        <w:jc w:val="both"/>
      </w:pPr>
      <w:r>
        <w:t>88. В качестве оборудования, работающего по схеме спаренного включения, допускается использование только телефонных аппаратов.</w:t>
      </w:r>
    </w:p>
    <w:p w:rsidR="00D82B43" w:rsidRDefault="00D82B43">
      <w:pPr>
        <w:pStyle w:val="ConsPlusNormal"/>
        <w:spacing w:before="220"/>
        <w:ind w:firstLine="540"/>
        <w:jc w:val="both"/>
      </w:pPr>
      <w:r>
        <w:t>Применение схемы параллельного включения телефонных аппаратов при схеме спаренного включения не допускается.</w:t>
      </w:r>
    </w:p>
    <w:p w:rsidR="00D82B43" w:rsidRDefault="00D82B43">
      <w:pPr>
        <w:pStyle w:val="ConsPlusNormal"/>
        <w:spacing w:before="220"/>
        <w:ind w:firstLine="540"/>
        <w:jc w:val="both"/>
      </w:pPr>
      <w:r>
        <w:t>Телефонные аппараты, работающие по схеме спаренного включения, устанавливаются в пределах одного подъезда жилого дома.</w:t>
      </w:r>
    </w:p>
    <w:p w:rsidR="00D82B43" w:rsidRDefault="00D82B43">
      <w:pPr>
        <w:pStyle w:val="ConsPlusNormal"/>
        <w:spacing w:before="220"/>
        <w:ind w:firstLine="540"/>
        <w:jc w:val="both"/>
      </w:pPr>
      <w:r>
        <w:t>89.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D82B43" w:rsidRDefault="00D82B43">
      <w:pPr>
        <w:pStyle w:val="ConsPlusNormal"/>
        <w:spacing w:before="220"/>
        <w:ind w:firstLine="540"/>
        <w:jc w:val="both"/>
      </w:pPr>
      <w:r>
        <w:t>90. Заявление об изменении тарифного плана для оплаты услуг местной телефонной связи подается абонентом - физическим лицом не позднее чем за 10 календарных дней до окончания календарного месяца. При условии соблюдения указанного срока подачи заявления оператор связи переводит абонента - физическое лицо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rsidR="00D82B43" w:rsidRDefault="00D82B43">
      <w:pPr>
        <w:pStyle w:val="ConsPlusNormal"/>
        <w:spacing w:before="220"/>
        <w:ind w:firstLine="540"/>
        <w:jc w:val="both"/>
      </w:pPr>
      <w:r>
        <w:lastRenderedPageBreak/>
        <w:t>Оператор связи вправе перевести абонента - физическое лицо на выбранный тарифный план ранее указанного срока.</w:t>
      </w:r>
    </w:p>
    <w:p w:rsidR="00D82B43" w:rsidRDefault="00D82B43">
      <w:pPr>
        <w:pStyle w:val="ConsPlusNormal"/>
        <w:jc w:val="center"/>
      </w:pPr>
    </w:p>
    <w:p w:rsidR="00D82B43" w:rsidRDefault="00D82B43">
      <w:pPr>
        <w:pStyle w:val="ConsPlusTitle"/>
        <w:jc w:val="center"/>
        <w:outlineLvl w:val="2"/>
      </w:pPr>
      <w:r>
        <w:t>Особенности оказания услуг внутризоновой, междугородной</w:t>
      </w:r>
    </w:p>
    <w:p w:rsidR="00D82B43" w:rsidRDefault="00D82B43">
      <w:pPr>
        <w:pStyle w:val="ConsPlusTitle"/>
        <w:jc w:val="center"/>
      </w:pPr>
      <w:r>
        <w:t>и международной телефонной связи</w:t>
      </w:r>
    </w:p>
    <w:p w:rsidR="00D82B43" w:rsidRDefault="00D82B43">
      <w:pPr>
        <w:pStyle w:val="ConsPlusNormal"/>
        <w:jc w:val="center"/>
      </w:pPr>
    </w:p>
    <w:p w:rsidR="00D82B43" w:rsidRDefault="00D82B43">
      <w:pPr>
        <w:pStyle w:val="ConsPlusNormal"/>
        <w:ind w:firstLine="540"/>
        <w:jc w:val="both"/>
      </w:pPr>
      <w:bookmarkStart w:id="25" w:name="P347"/>
      <w:bookmarkEnd w:id="25"/>
      <w:r>
        <w:t xml:space="preserve">91. Помимо информационно-справочных услуг, предоставляемых в соответствии с </w:t>
      </w:r>
      <w:hyperlink w:anchor="P86">
        <w:r>
          <w:rPr>
            <w:color w:val="0000FF"/>
          </w:rPr>
          <w:t>пунктом 12</w:t>
        </w:r>
      </w:hyperlink>
      <w:r>
        <w:t xml:space="preserve"> настоящих Правил, оператор связи оказывает бесплатно и круглосуточно следующие информационно-справочные услуги:</w:t>
      </w:r>
    </w:p>
    <w:p w:rsidR="00D82B43" w:rsidRDefault="00D82B43">
      <w:pPr>
        <w:pStyle w:val="ConsPlusNormal"/>
        <w:spacing w:before="220"/>
        <w:ind w:firstLine="540"/>
        <w:jc w:val="both"/>
      </w:pPr>
      <w:r>
        <w:t>а) предоставление информации о междугородном коде населенного пункта;</w:t>
      </w:r>
    </w:p>
    <w:p w:rsidR="00D82B43" w:rsidRDefault="00D82B43">
      <w:pPr>
        <w:pStyle w:val="ConsPlusNormal"/>
        <w:spacing w:before="220"/>
        <w:ind w:firstLine="540"/>
        <w:jc w:val="both"/>
      </w:pPr>
      <w: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D82B43" w:rsidRDefault="00D82B43">
      <w:pPr>
        <w:pStyle w:val="ConsPlusNormal"/>
        <w:spacing w:before="220"/>
        <w:ind w:firstLine="540"/>
        <w:jc w:val="both"/>
      </w:pPr>
      <w:r>
        <w:t xml:space="preserve">92. Помимо информационно-справочных услуг, предоставляемых в соответствии с </w:t>
      </w:r>
      <w:hyperlink w:anchor="P347">
        <w:r>
          <w:rPr>
            <w:color w:val="0000FF"/>
          </w:rPr>
          <w:t>пунктом 91</w:t>
        </w:r>
      </w:hyperlink>
      <w:r>
        <w:t xml:space="preserve"> настоящих Правил, оператор связи, оказывающий услуги междугородной и международной телефонной связи, оказывает бесплатно и круглосуточно следующие информационно-справочные услуги:</w:t>
      </w:r>
    </w:p>
    <w:p w:rsidR="00D82B43" w:rsidRDefault="00D82B43">
      <w:pPr>
        <w:pStyle w:val="ConsPlusNormal"/>
        <w:spacing w:before="220"/>
        <w:ind w:firstLine="540"/>
        <w:jc w:val="both"/>
      </w:pPr>
      <w:r>
        <w:t>а) предоставление информации о международном коде страны и зарубежного населенного пункта;</w:t>
      </w:r>
    </w:p>
    <w:p w:rsidR="00D82B43" w:rsidRDefault="00D82B43">
      <w:pPr>
        <w:pStyle w:val="ConsPlusNormal"/>
        <w:spacing w:before="220"/>
        <w:ind w:firstLine="540"/>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D82B43" w:rsidRDefault="00D82B43">
      <w:pPr>
        <w:pStyle w:val="ConsPlusNormal"/>
        <w:spacing w:before="220"/>
        <w:ind w:firstLine="540"/>
        <w:jc w:val="both"/>
      </w:pPr>
      <w:r>
        <w:t>93. Оператор связи, получивший лицензию на оказание услуг междугородной и международной телефонной связи, в срок, не превышающий одного месяца со дня назначения Министерством цифрового развития, связи и массовых коммуникаций Российской Федерации кодов выбора этого оператора связи, обязан опубликовать в средствах массовой информации и (или) на своем официальном сайте в сети "Интернет"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во всех субъектах Российской Федерации.</w:t>
      </w:r>
    </w:p>
    <w:p w:rsidR="00D82B43" w:rsidRDefault="00D82B43">
      <w:pPr>
        <w:pStyle w:val="ConsPlusNormal"/>
        <w:spacing w:before="220"/>
        <w:ind w:firstLine="540"/>
        <w:jc w:val="both"/>
      </w:pPr>
      <w:bookmarkStart w:id="26" w:name="P354"/>
      <w:bookmarkEnd w:id="26"/>
      <w:r>
        <w:t>94. Предоставляются с соблюдением приоритетов следующие телефонные соединения, устанавливаемые с помощью телефониста (в порядке убывания):</w:t>
      </w:r>
    </w:p>
    <w:p w:rsidR="00D82B43" w:rsidRDefault="00D82B43">
      <w:pPr>
        <w:pStyle w:val="ConsPlusNormal"/>
        <w:spacing w:before="220"/>
        <w:ind w:firstLine="540"/>
        <w:jc w:val="both"/>
      </w:pPr>
      <w:r>
        <w:t>а) категория "бедствие" (вне всякой очереди);</w:t>
      </w:r>
    </w:p>
    <w:p w:rsidR="00D82B43" w:rsidRDefault="00D82B43">
      <w:pPr>
        <w:pStyle w:val="ConsPlusNormal"/>
        <w:spacing w:before="220"/>
        <w:ind w:firstLine="540"/>
        <w:jc w:val="both"/>
      </w:pPr>
      <w:r>
        <w:t>б) правительственное (государственное);</w:t>
      </w:r>
    </w:p>
    <w:p w:rsidR="00D82B43" w:rsidRDefault="00D82B43">
      <w:pPr>
        <w:pStyle w:val="ConsPlusNormal"/>
        <w:spacing w:before="220"/>
        <w:ind w:firstLine="540"/>
        <w:jc w:val="both"/>
      </w:pPr>
      <w:r>
        <w:t>в) служебное;</w:t>
      </w:r>
    </w:p>
    <w:p w:rsidR="00D82B43" w:rsidRDefault="00D82B43">
      <w:pPr>
        <w:pStyle w:val="ConsPlusNormal"/>
        <w:spacing w:before="220"/>
        <w:ind w:firstLine="540"/>
        <w:jc w:val="both"/>
      </w:pPr>
      <w:r>
        <w:t>г) привилегированное (парольное);</w:t>
      </w:r>
    </w:p>
    <w:p w:rsidR="00D82B43" w:rsidRDefault="00D82B43">
      <w:pPr>
        <w:pStyle w:val="ConsPlusNormal"/>
        <w:spacing w:before="220"/>
        <w:ind w:firstLine="540"/>
        <w:jc w:val="both"/>
      </w:pPr>
      <w:r>
        <w:t>д) частное (обыкновенное).</w:t>
      </w:r>
    </w:p>
    <w:p w:rsidR="00D82B43" w:rsidRDefault="00D82B43">
      <w:pPr>
        <w:pStyle w:val="ConsPlusNormal"/>
        <w:spacing w:before="220"/>
        <w:ind w:firstLine="540"/>
        <w:jc w:val="both"/>
      </w:pPr>
      <w:r>
        <w:t xml:space="preserve">95. Порядок предоставления указанных в </w:t>
      </w:r>
      <w:hyperlink w:anchor="P354">
        <w:r>
          <w:rPr>
            <w:color w:val="0000FF"/>
          </w:rPr>
          <w:t>пункте 94</w:t>
        </w:r>
      </w:hyperlink>
      <w:r>
        <w:t xml:space="preserve"> настоящих Правил телефонных соединений устанавливается Министерством цифрового развития, связи и массовых коммуникаций Российской Федерации.</w:t>
      </w:r>
    </w:p>
    <w:p w:rsidR="00D82B43" w:rsidRDefault="00D82B43">
      <w:pPr>
        <w:pStyle w:val="ConsPlusNormal"/>
        <w:spacing w:before="220"/>
        <w:ind w:firstLine="540"/>
        <w:jc w:val="both"/>
      </w:pPr>
      <w:r>
        <w:t>96. Установление телефонных соединений с помощью телефониста предоставляется по немедленной или заказной системе обслуживания.</w:t>
      </w:r>
    </w:p>
    <w:p w:rsidR="00D82B43" w:rsidRDefault="00D82B43">
      <w:pPr>
        <w:pStyle w:val="ConsPlusNormal"/>
        <w:spacing w:before="220"/>
        <w:ind w:firstLine="540"/>
        <w:jc w:val="both"/>
      </w:pPr>
      <w:r>
        <w:t xml:space="preserve">97. Телефонист приступает к установлению телефонного соединения незамедлительно после </w:t>
      </w:r>
      <w:r>
        <w:lastRenderedPageBreak/>
        <w:t>оформления заказа по немедленной системе обслуживания.</w:t>
      </w:r>
    </w:p>
    <w:p w:rsidR="00D82B43" w:rsidRDefault="00D82B43">
      <w:pPr>
        <w:pStyle w:val="ConsPlusNormal"/>
        <w:spacing w:before="220"/>
        <w:ind w:firstLine="540"/>
        <w:jc w:val="both"/>
      </w:pPr>
      <w:r>
        <w:t>98. Время, в течение которого должно быть предоставлено телефонное соединение по заказной системе обслуживания, не может превышать один час с момента оформления заказа, если более поздний срок не указан абонентом и (или) пользователем услуг телефонной связи.</w:t>
      </w:r>
    </w:p>
    <w:p w:rsidR="00D82B43" w:rsidRDefault="00D82B43">
      <w:pPr>
        <w:pStyle w:val="ConsPlusNormal"/>
        <w:spacing w:before="220"/>
        <w:ind w:firstLine="540"/>
        <w:jc w:val="both"/>
      </w:pPr>
      <w:r>
        <w:t>Срок исполнения заказа сообщается абоненту и (или) пользователю услуг телефонной связи телефонистом при оформлении заказа.</w:t>
      </w:r>
    </w:p>
    <w:p w:rsidR="00D82B43" w:rsidRDefault="00D82B43">
      <w:pPr>
        <w:pStyle w:val="ConsPlusNormal"/>
        <w:spacing w:before="220"/>
        <w:ind w:firstLine="540"/>
        <w:jc w:val="both"/>
      </w:pPr>
      <w:r>
        <w:t>99.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D82B43" w:rsidRDefault="00D82B43">
      <w:pPr>
        <w:pStyle w:val="ConsPlusNormal"/>
        <w:spacing w:before="220"/>
        <w:ind w:firstLine="540"/>
        <w:jc w:val="both"/>
      </w:pPr>
      <w:r>
        <w:t>100.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D82B43" w:rsidRDefault="00D82B43">
      <w:pPr>
        <w:pStyle w:val="ConsPlusNormal"/>
        <w:spacing w:before="220"/>
        <w:ind w:firstLine="540"/>
        <w:jc w:val="both"/>
      </w:pPr>
      <w:r>
        <w:t>О введении ограничений на услуги телефонной связи абонент и (или) пользователь услуг телефонной связи должны быть извещены телефонистом при оформлении заказа или предоставлении абоненту и (или) пользователю услуг телефонной связи телефонного соединения.</w:t>
      </w:r>
    </w:p>
    <w:p w:rsidR="00D82B43" w:rsidRDefault="00D82B43">
      <w:pPr>
        <w:pStyle w:val="ConsPlusNormal"/>
        <w:spacing w:before="220"/>
        <w:ind w:firstLine="540"/>
        <w:jc w:val="both"/>
      </w:pPr>
      <w:r>
        <w:t>101.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услуг телефонной связи время исполнения заказа не было перенесено на следующий день.</w:t>
      </w:r>
    </w:p>
    <w:p w:rsidR="00D82B43" w:rsidRDefault="00D82B43">
      <w:pPr>
        <w:pStyle w:val="ConsPlusNormal"/>
        <w:spacing w:before="220"/>
        <w:ind w:firstLine="540"/>
        <w:jc w:val="both"/>
      </w:pPr>
      <w:r>
        <w:t xml:space="preserve">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услуг телефонной связи физического лица) разговора и </w:t>
      </w:r>
      <w:proofErr w:type="gramStart"/>
      <w:r>
        <w:t>конференц-связи</w:t>
      </w:r>
      <w:proofErr w:type="gramEnd"/>
      <w:r>
        <w:t xml:space="preserve"> - в 8 часов по местному времени 2-го дня, следующего за днем оформления заказа.</w:t>
      </w:r>
    </w:p>
    <w:p w:rsidR="00D82B43" w:rsidRDefault="00D82B43">
      <w:pPr>
        <w:pStyle w:val="ConsPlusNormal"/>
        <w:spacing w:before="220"/>
        <w:ind w:firstLine="540"/>
        <w:jc w:val="both"/>
      </w:pPr>
      <w:r>
        <w:t>Заказ может быть аннулирован телефонистом по желанию абонента и (или) пользователя услуг телефонной связи.</w:t>
      </w:r>
    </w:p>
    <w:p w:rsidR="00D82B43" w:rsidRDefault="00D82B43">
      <w:pPr>
        <w:pStyle w:val="ConsPlusNormal"/>
        <w:spacing w:before="220"/>
        <w:ind w:firstLine="540"/>
        <w:jc w:val="both"/>
      </w:pPr>
      <w:r>
        <w:t>102.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услуг телефонной связи и в его присутствии) бланка заказа, форма которого устанавливается Министерством финансов Российской Федерации. При этом пользователю услуг телефонной связи выдается заполненный телефонистом отрывной купон бланка заказа, подтверждающий факт заключения договора.</w:t>
      </w:r>
    </w:p>
    <w:p w:rsidR="00D82B43" w:rsidRDefault="00D82B43">
      <w:pPr>
        <w:pStyle w:val="ConsPlusNormal"/>
        <w:spacing w:before="220"/>
        <w:ind w:firstLine="540"/>
        <w:jc w:val="both"/>
      </w:pPr>
      <w:r>
        <w:t>103.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D82B43" w:rsidRDefault="00D82B43">
      <w:pPr>
        <w:pStyle w:val="ConsPlusNormal"/>
        <w:spacing w:before="220"/>
        <w:ind w:firstLine="540"/>
        <w:jc w:val="both"/>
      </w:pPr>
      <w:r>
        <w:t>104. 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услуг телефонной связи, указанного в бланке заказа, или оборудования, сигнал ответа которого приравнивается к ответу пользователя услуг телефонной связи, до момента отбоя вызывающего или вызываемого пользователя услуг телефонной связи либо оборудования, заменяющего пользователя услуг телефонной связи в его отсутствие.</w:t>
      </w:r>
    </w:p>
    <w:p w:rsidR="00D82B43" w:rsidRDefault="00D82B43">
      <w:pPr>
        <w:pStyle w:val="ConsPlusNormal"/>
        <w:spacing w:before="220"/>
        <w:ind w:firstLine="540"/>
        <w:jc w:val="both"/>
      </w:pPr>
      <w:r>
        <w:t xml:space="preserve">105.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w:t>
      </w:r>
      <w:r>
        <w:lastRenderedPageBreak/>
        <w:t>продолжительности, оплачивается как соединение минимальной продолжительности.</w:t>
      </w:r>
    </w:p>
    <w:p w:rsidR="00D82B43" w:rsidRDefault="00D82B43">
      <w:pPr>
        <w:pStyle w:val="ConsPlusNormal"/>
        <w:spacing w:before="220"/>
        <w:ind w:firstLine="540"/>
        <w:jc w:val="both"/>
      </w:pPr>
      <w:r>
        <w:t>106.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D82B43" w:rsidRDefault="00D82B43">
      <w:pPr>
        <w:pStyle w:val="ConsPlusNormal"/>
        <w:spacing w:before="220"/>
        <w:ind w:firstLine="540"/>
        <w:jc w:val="both"/>
      </w:pPr>
      <w:r>
        <w:t>а) обыкновенный тариф;</w:t>
      </w:r>
    </w:p>
    <w:p w:rsidR="00D82B43" w:rsidRDefault="00D82B43">
      <w:pPr>
        <w:pStyle w:val="ConsPlusNormal"/>
        <w:spacing w:before="220"/>
        <w:ind w:firstLine="540"/>
        <w:jc w:val="both"/>
      </w:pPr>
      <w:r>
        <w:t>б) срочный тариф, определяемый путем применения к обыкновенному тарифу устанавливаемого оператором связи повышающего коэффициента, который не может быть более 2.</w:t>
      </w:r>
    </w:p>
    <w:p w:rsidR="00D82B43" w:rsidRDefault="00D82B43">
      <w:pPr>
        <w:pStyle w:val="ConsPlusNormal"/>
        <w:spacing w:before="220"/>
        <w:ind w:firstLine="540"/>
        <w:jc w:val="both"/>
      </w:pPr>
      <w:r>
        <w:t>107.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услуг телефонной связи разницы в оплате, если оплата была произведена авансом по срочному тарифу.</w:t>
      </w:r>
    </w:p>
    <w:p w:rsidR="00D82B43" w:rsidRDefault="00D82B43">
      <w:pPr>
        <w:pStyle w:val="ConsPlusNormal"/>
        <w:spacing w:before="220"/>
        <w:ind w:firstLine="540"/>
        <w:jc w:val="both"/>
      </w:pPr>
      <w:r>
        <w:t>108.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D82B43" w:rsidRDefault="00D82B43">
      <w:pPr>
        <w:pStyle w:val="ConsPlusNormal"/>
        <w:spacing w:before="220"/>
        <w:ind w:firstLine="540"/>
        <w:jc w:val="both"/>
      </w:pPr>
      <w:r>
        <w:t>109. Международные телефонные соединения, предоставленные абоненту и (или) пользователю услуг телефонной связи на территории Российской Федерации, кроме устанавливаемых с помощью телефониста, с оплатой за счет вызываемого лица, оплачиваются в Российской Федерации.</w:t>
      </w:r>
    </w:p>
    <w:p w:rsidR="00D82B43" w:rsidRDefault="00D82B43">
      <w:pPr>
        <w:pStyle w:val="ConsPlusNormal"/>
        <w:spacing w:before="220"/>
        <w:ind w:firstLine="540"/>
        <w:jc w:val="both"/>
      </w:pPr>
      <w:r>
        <w:t>110. В случае если при установлении телефонного соединения телефонист определит, что на стороне вызываемого пользователя услуг телефонной связи установлено оборудование, заменяющее пользователя услуг телефонной связи в его отсутствие, он обязан проинформировать об этом вызывающего абонента и (или) пользователя услуг телефонной связи. Продолжение установления соединения возможно только после согласия абонента или пользователя услуг телефонной связи. При этом плата за услугу начисляется исходя из фактической продолжительности телефонного соединения между вызывающим абонентом или пользователем услуг телефонной связи и вызываемым пользователем услуг телефонной связи либо оборудованием, заменяющим пользователя услуг телефонной связи в его отсутствие.</w:t>
      </w:r>
    </w:p>
    <w:p w:rsidR="00D82B43" w:rsidRDefault="00D82B43">
      <w:pPr>
        <w:pStyle w:val="ConsPlusNormal"/>
        <w:spacing w:before="220"/>
        <w:ind w:firstLine="540"/>
        <w:jc w:val="both"/>
      </w:pPr>
      <w:r>
        <w:t>В случае отказа абонента и (или) пользователя услуг телефонной связи от установления телефонного соединения с оборудованием, заменяющим пользователя услуг телефонной связи в его отсутствие, плата за телефонное соединение не взимается.</w:t>
      </w:r>
    </w:p>
    <w:p w:rsidR="00D82B43" w:rsidRDefault="00D82B43">
      <w:pPr>
        <w:pStyle w:val="ConsPlusNormal"/>
        <w:spacing w:before="220"/>
        <w:ind w:firstLine="540"/>
        <w:jc w:val="both"/>
      </w:pPr>
      <w:r>
        <w:t xml:space="preserve">111. Счет, выставляемый абоненту за оказание услуг внутризоновой, междугородной или международной телефонной связи, помимо сведений, указанных в </w:t>
      </w:r>
      <w:hyperlink w:anchor="P214">
        <w:r>
          <w:rPr>
            <w:color w:val="0000FF"/>
          </w:rPr>
          <w:t>пункте 43</w:t>
        </w:r>
      </w:hyperlink>
      <w:r>
        <w:t xml:space="preserve"> настоящих Правил, должен содержать:</w:t>
      </w:r>
    </w:p>
    <w:p w:rsidR="00D82B43" w:rsidRDefault="00D82B43">
      <w:pPr>
        <w:pStyle w:val="ConsPlusNormal"/>
        <w:spacing w:before="220"/>
        <w:ind w:firstLine="540"/>
        <w:jc w:val="both"/>
      </w:pPr>
      <w: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D82B43" w:rsidRDefault="00D82B43">
      <w:pPr>
        <w:pStyle w:val="ConsPlusNormal"/>
        <w:spacing w:before="220"/>
        <w:ind w:firstLine="540"/>
        <w:jc w:val="both"/>
      </w:pPr>
      <w:r>
        <w:t>б) дату оказания каждой услуги телефонной связи;</w:t>
      </w:r>
    </w:p>
    <w:p w:rsidR="00D82B43" w:rsidRDefault="00D82B43">
      <w:pPr>
        <w:pStyle w:val="ConsPlusNormal"/>
        <w:spacing w:before="220"/>
        <w:ind w:firstLine="540"/>
        <w:jc w:val="both"/>
      </w:pPr>
      <w:r>
        <w:t>в) объем оказания каждой услуги телефонной связи.</w:t>
      </w:r>
    </w:p>
    <w:p w:rsidR="00D82B43" w:rsidRDefault="00D82B43">
      <w:pPr>
        <w:pStyle w:val="ConsPlusNormal"/>
        <w:jc w:val="center"/>
      </w:pPr>
    </w:p>
    <w:p w:rsidR="00D82B43" w:rsidRDefault="00D82B43">
      <w:pPr>
        <w:pStyle w:val="ConsPlusTitle"/>
        <w:jc w:val="center"/>
        <w:outlineLvl w:val="2"/>
      </w:pPr>
      <w:r>
        <w:t>Особенности оказания услуг местной, внутризоновой,</w:t>
      </w:r>
    </w:p>
    <w:p w:rsidR="00D82B43" w:rsidRDefault="00D82B43">
      <w:pPr>
        <w:pStyle w:val="ConsPlusTitle"/>
        <w:jc w:val="center"/>
      </w:pPr>
      <w:r>
        <w:t>междугородной и международной телефонной связи</w:t>
      </w:r>
    </w:p>
    <w:p w:rsidR="00D82B43" w:rsidRDefault="00D82B43">
      <w:pPr>
        <w:pStyle w:val="ConsPlusTitle"/>
        <w:jc w:val="center"/>
      </w:pPr>
      <w:r>
        <w:t>с использованием средств коллективного доступа</w:t>
      </w:r>
    </w:p>
    <w:p w:rsidR="00D82B43" w:rsidRDefault="00D82B43">
      <w:pPr>
        <w:pStyle w:val="ConsPlusNormal"/>
        <w:jc w:val="center"/>
      </w:pPr>
    </w:p>
    <w:p w:rsidR="00D82B43" w:rsidRDefault="00D82B43">
      <w:pPr>
        <w:pStyle w:val="ConsPlusNormal"/>
        <w:ind w:firstLine="540"/>
        <w:jc w:val="both"/>
      </w:pPr>
      <w:r>
        <w:lastRenderedPageBreak/>
        <w:t>112. С использованием средств коллективного доступа пользователями услуг телефонной связи могут осуществляться исходящие и приниматься входящие вызовы.</w:t>
      </w:r>
    </w:p>
    <w:p w:rsidR="00D82B43" w:rsidRDefault="00D82B43">
      <w:pPr>
        <w:pStyle w:val="ConsPlusNormal"/>
        <w:spacing w:before="220"/>
        <w:ind w:firstLine="540"/>
        <w:jc w:val="both"/>
      </w:pPr>
      <w:r>
        <w:t xml:space="preserve">113. Оператор связи, оказывающий услуги связи с использованием средств коллективного доступа, помимо информации, предусмотренной </w:t>
      </w:r>
      <w:hyperlink w:anchor="P107">
        <w:r>
          <w:rPr>
            <w:color w:val="0000FF"/>
          </w:rPr>
          <w:t>подпунктами "а"</w:t>
        </w:r>
      </w:hyperlink>
      <w:r>
        <w:t xml:space="preserve"> - </w:t>
      </w:r>
      <w:hyperlink w:anchor="P109">
        <w:r>
          <w:rPr>
            <w:color w:val="0000FF"/>
          </w:rPr>
          <w:t>"в"</w:t>
        </w:r>
      </w:hyperlink>
      <w:r>
        <w:t xml:space="preserve">, </w:t>
      </w:r>
      <w:hyperlink w:anchor="P111">
        <w:r>
          <w:rPr>
            <w:color w:val="0000FF"/>
          </w:rPr>
          <w:t>"д"</w:t>
        </w:r>
      </w:hyperlink>
      <w:r>
        <w:t xml:space="preserve"> - </w:t>
      </w:r>
      <w:hyperlink w:anchor="P115">
        <w:r>
          <w:rPr>
            <w:color w:val="0000FF"/>
          </w:rPr>
          <w:t>"и" пункта 17</w:t>
        </w:r>
      </w:hyperlink>
      <w:r>
        <w:t xml:space="preserve"> настоящих Правил, обязан довести до сведения пользователей услуг телефонной связи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
    <w:p w:rsidR="00D82B43" w:rsidRDefault="00D82B43">
      <w:pPr>
        <w:pStyle w:val="ConsPlusNormal"/>
        <w:spacing w:before="220"/>
        <w:ind w:firstLine="540"/>
        <w:jc w:val="both"/>
      </w:pPr>
      <w:r>
        <w:t>114.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услуг телефонной связи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D82B43" w:rsidRDefault="00D82B43">
      <w:pPr>
        <w:pStyle w:val="ConsPlusNormal"/>
        <w:spacing w:before="220"/>
        <w:ind w:firstLine="540"/>
        <w:jc w:val="both"/>
      </w:pPr>
      <w: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услуг телефонной связи иным способом.</w:t>
      </w:r>
    </w:p>
    <w:p w:rsidR="00D82B43" w:rsidRDefault="00D82B43">
      <w:pPr>
        <w:pStyle w:val="ConsPlusNormal"/>
        <w:jc w:val="center"/>
      </w:pPr>
    </w:p>
    <w:p w:rsidR="00D82B43" w:rsidRDefault="00D82B43">
      <w:pPr>
        <w:pStyle w:val="ConsPlusTitle"/>
        <w:jc w:val="center"/>
        <w:outlineLvl w:val="2"/>
      </w:pPr>
      <w:r>
        <w:t>Особенности оказания услуг подвижной связи в сети связи</w:t>
      </w:r>
    </w:p>
    <w:p w:rsidR="00D82B43" w:rsidRDefault="00D82B43">
      <w:pPr>
        <w:pStyle w:val="ConsPlusTitle"/>
        <w:jc w:val="center"/>
      </w:pPr>
      <w:r>
        <w:t>общего пользования</w:t>
      </w:r>
    </w:p>
    <w:p w:rsidR="00D82B43" w:rsidRDefault="00D82B43">
      <w:pPr>
        <w:pStyle w:val="ConsPlusNormal"/>
        <w:jc w:val="center"/>
      </w:pPr>
    </w:p>
    <w:p w:rsidR="00D82B43" w:rsidRDefault="00D82B43">
      <w:pPr>
        <w:pStyle w:val="ConsPlusNormal"/>
        <w:ind w:firstLine="540"/>
        <w:jc w:val="both"/>
      </w:pPr>
      <w:r>
        <w:t xml:space="preserve">115. Дополнительно к условиям, которые должны быть указаны в договоре в соответствии с </w:t>
      </w:r>
      <w:hyperlink w:anchor="P121">
        <w:r>
          <w:rPr>
            <w:color w:val="0000FF"/>
          </w:rPr>
          <w:t>пунктами 22</w:t>
        </w:r>
      </w:hyperlink>
      <w:r>
        <w:t xml:space="preserve"> и </w:t>
      </w:r>
      <w:hyperlink w:anchor="P131">
        <w:r>
          <w:rPr>
            <w:color w:val="0000FF"/>
          </w:rPr>
          <w:t>23</w:t>
        </w:r>
      </w:hyperlink>
      <w:r>
        <w:t xml:space="preserve"> настоящих Правил:</w:t>
      </w:r>
    </w:p>
    <w:p w:rsidR="00D82B43" w:rsidRDefault="00D82B43">
      <w:pPr>
        <w:pStyle w:val="ConsPlusNormal"/>
        <w:spacing w:before="220"/>
        <w:ind w:firstLine="540"/>
        <w:jc w:val="both"/>
      </w:pPr>
      <w:r>
        <w:t>а) в договоре об оказании услуг подвижной радиотелефонной связи должен быть указан способ предоставления абоненту сведений обо всех договорах об оказании услуг подвижной радиотелефонной связи, заключенных им с оператором связи и (или) лицом, действующим от его имени;</w:t>
      </w:r>
    </w:p>
    <w:p w:rsidR="00D82B43" w:rsidRDefault="00D82B43">
      <w:pPr>
        <w:pStyle w:val="ConsPlusNormal"/>
        <w:spacing w:before="220"/>
        <w:ind w:firstLine="540"/>
        <w:jc w:val="both"/>
      </w:pPr>
      <w:r>
        <w:t>б) в договоре об оказании услуг подвижной радиотелефонной связи с абонентом - юридическим лицом или индивидуальным предпринимателем должен быть определен порядок направления ему оператором связи информации о недостоверности сведений об абоненте или о пользователях услуг связи абонента - юридического лица или индивидуального предпринимателя.</w:t>
      </w:r>
    </w:p>
    <w:p w:rsidR="00D82B43" w:rsidRDefault="00D82B43">
      <w:pPr>
        <w:pStyle w:val="ConsPlusNormal"/>
        <w:spacing w:before="220"/>
        <w:ind w:firstLine="540"/>
        <w:jc w:val="both"/>
      </w:pPr>
      <w:r>
        <w:t xml:space="preserve">116. Дополнительно к обязанностям оператора связи, указанным в </w:t>
      </w:r>
      <w:hyperlink w:anchor="P141">
        <w:r>
          <w:rPr>
            <w:color w:val="0000FF"/>
          </w:rPr>
          <w:t>пункте 24</w:t>
        </w:r>
      </w:hyperlink>
      <w:r>
        <w:t xml:space="preserve"> настоящих Правил, оператор связи обязан:</w:t>
      </w:r>
    </w:p>
    <w:p w:rsidR="00D82B43" w:rsidRDefault="00D82B43">
      <w:pPr>
        <w:pStyle w:val="ConsPlusNormal"/>
        <w:spacing w:before="220"/>
        <w:ind w:firstLine="540"/>
        <w:jc w:val="both"/>
      </w:pPr>
      <w:r>
        <w:t>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абоненту с использованием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календарных дней со дня заключения им или лицом, действующим от его имени, с абонентом договора об оказании услуг подвижной радиотелефонной связи;</w:t>
      </w:r>
    </w:p>
    <w:p w:rsidR="00D82B43" w:rsidRDefault="00D82B43">
      <w:pPr>
        <w:pStyle w:val="ConsPlusNormal"/>
        <w:spacing w:before="220"/>
        <w:ind w:firstLine="540"/>
        <w:jc w:val="both"/>
      </w:pPr>
      <w:r>
        <w:t xml:space="preserve">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w:t>
      </w:r>
      <w:r>
        <w:lastRenderedPageBreak/>
        <w:t>текстового сообщения;</w:t>
      </w:r>
    </w:p>
    <w:p w:rsidR="00D82B43" w:rsidRDefault="00D82B43">
      <w:pPr>
        <w:pStyle w:val="ConsPlusNormal"/>
        <w:spacing w:before="220"/>
        <w:ind w:firstLine="540"/>
        <w:jc w:val="both"/>
      </w:pPr>
      <w:bookmarkStart w:id="27" w:name="P406"/>
      <w:bookmarkEnd w:id="27"/>
      <w:r>
        <w:t xml:space="preserve">в) приостановить оказание услуг подвижной радиотелефонной связи по выделенному абоненту абонентскому номеру в случае неисполнения абонентом обязанностей, предусмотренных </w:t>
      </w:r>
      <w:hyperlink w:anchor="P435">
        <w:r>
          <w:rPr>
            <w:color w:val="0000FF"/>
          </w:rPr>
          <w:t>абзацем третьим подпункта "а"</w:t>
        </w:r>
      </w:hyperlink>
      <w:r>
        <w:t xml:space="preserve">, </w:t>
      </w:r>
      <w:hyperlink w:anchor="P414">
        <w:r>
          <w:rPr>
            <w:color w:val="0000FF"/>
          </w:rPr>
          <w:t>подпунктами "б"</w:t>
        </w:r>
      </w:hyperlink>
      <w:r>
        <w:t xml:space="preserve"> и </w:t>
      </w:r>
      <w:hyperlink w:anchor="P415">
        <w:r>
          <w:rPr>
            <w:color w:val="0000FF"/>
          </w:rPr>
          <w:t>"в" пункта 125</w:t>
        </w:r>
      </w:hyperlink>
      <w:r>
        <w:t xml:space="preserve"> настоящих Правил, а также в случае неисполнения абонентом - физическим лицом обязанностей, предусмотренных </w:t>
      </w:r>
      <w:hyperlink w:anchor="P157">
        <w:r>
          <w:rPr>
            <w:color w:val="0000FF"/>
          </w:rPr>
          <w:t>подпунктом "в" пункта 25</w:t>
        </w:r>
      </w:hyperlink>
      <w:r>
        <w:t xml:space="preserve"> настоящих Правил;</w:t>
      </w:r>
    </w:p>
    <w:p w:rsidR="00D82B43" w:rsidRDefault="00D82B43">
      <w:pPr>
        <w:pStyle w:val="ConsPlusNormal"/>
        <w:spacing w:before="220"/>
        <w:ind w:firstLine="540"/>
        <w:jc w:val="both"/>
      </w:pPr>
      <w:r>
        <w:t xml:space="preserve">г) возобновлять оказание услуг подвижной радиотелефонной связи абоненту или пользователю услуг телефонной связи в течение 3 календарных дней со дня устранения абонентом (пользователем услуг телефонной связи) нарушений, которые повлекли за собой приостановление оказания услуг подвижной радиотелефонной связи в соответствии с </w:t>
      </w:r>
      <w:hyperlink w:anchor="P406">
        <w:r>
          <w:rPr>
            <w:color w:val="0000FF"/>
          </w:rPr>
          <w:t>подпунктом "в"</w:t>
        </w:r>
      </w:hyperlink>
      <w:r>
        <w:t xml:space="preserve"> настоящего пункта;</w:t>
      </w:r>
    </w:p>
    <w:p w:rsidR="00D82B43" w:rsidRDefault="00D82B43">
      <w:pPr>
        <w:pStyle w:val="ConsPlusNormal"/>
        <w:spacing w:before="220"/>
        <w:ind w:firstLine="540"/>
        <w:jc w:val="both"/>
      </w:pPr>
      <w:bookmarkStart w:id="28" w:name="P408"/>
      <w:bookmarkEnd w:id="28"/>
      <w:r>
        <w:t>д) не начинать оказывать услуги подвижной радиотелефонной связи пользователю услуг связи абонента - юридического лица или индивидуального предпринимателя по выделяемому в рамках договора на оказание услуг подвижной радиотелефонной связи абонентскому номеру в случае, если при проверке посредством направления запроса в единую систему идентификации и аутентификации оператор связи обнаружит, что сведения о таком пользователе услуг связи абонента - юридического лица или индивидуального предпринимателя и сведения об используемом им абонентском номере, а также о наименовании абонента - юридического лица или индивидуального предпринимателя отсутствуют или не являются достоверными, с одновременным направлением уведомления об этом, в том числе посредством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(личного кабинета) (при наличии), юридическому лицу или индивидуальному предпринимателю с указанием срока для ответа, который определяется договором на оказание услуг подвижной радиотелефонной связи;</w:t>
      </w:r>
    </w:p>
    <w:p w:rsidR="00D82B43" w:rsidRDefault="00D82B43">
      <w:pPr>
        <w:pStyle w:val="ConsPlusNormal"/>
        <w:spacing w:before="220"/>
        <w:ind w:firstLine="540"/>
        <w:jc w:val="both"/>
      </w:pPr>
      <w:r>
        <w:t xml:space="preserve">е) исключить в срок, установленный договором об оказании услуг подвижной радиотелефонной связи, который не может превышать 180 календарных дней, абонентский номер, выделенный оператором подвижной радиотелефонной связи, из договора с абонентом - юридическим лицом или индивидуальным предпринимателем в случае отсутствия ответа абонента - юридического лица или индивидуального предпринимателя на направленное в соответствии с </w:t>
      </w:r>
      <w:hyperlink w:anchor="P408">
        <w:r>
          <w:rPr>
            <w:color w:val="0000FF"/>
          </w:rPr>
          <w:t>подпунктом "д"</w:t>
        </w:r>
      </w:hyperlink>
      <w:r>
        <w:t xml:space="preserve"> настоящего пункта уведомление;</w:t>
      </w:r>
    </w:p>
    <w:p w:rsidR="00D82B43" w:rsidRDefault="00D82B43">
      <w:pPr>
        <w:pStyle w:val="ConsPlusNormal"/>
        <w:spacing w:before="220"/>
        <w:ind w:firstLine="540"/>
        <w:jc w:val="both"/>
      </w:pPr>
      <w:r>
        <w:t>ж) не оказывать услуги связи абоненту - физическому лицу или пользователю услуг связи абонента - юридического лица или индивидуального предпринимателя при использовании им утраченного оборудования, идентификатор которого внесен в единую систему идентификации и аутентификации, в случае подтверждения уникальности идентификатора на основании сведений, имеющихся в распоряжении оператора подвижной радиотелефонной связи.</w:t>
      </w:r>
    </w:p>
    <w:p w:rsidR="00D82B43" w:rsidRDefault="00D82B43">
      <w:pPr>
        <w:pStyle w:val="ConsPlusNormal"/>
        <w:spacing w:before="220"/>
        <w:ind w:firstLine="540"/>
        <w:jc w:val="both"/>
      </w:pPr>
      <w:bookmarkStart w:id="29" w:name="P411"/>
      <w:bookmarkEnd w:id="29"/>
      <w:r>
        <w:t xml:space="preserve">117. Оператор связи в случае заключения договора об оказании услуг подвижной радиотелефонной связи обязан осуществлять проверку достоверности сведений об абоненте, предоставленных в том числе лицом, действующим от имени оператора связи, за исключением случаев заключения договора об оказании услуг подвижной радиотелефонной связи посредством сети "Интернет" способами, предусмотренными </w:t>
      </w:r>
      <w:hyperlink r:id="rId9">
        <w:r>
          <w:rPr>
            <w:color w:val="0000FF"/>
          </w:rPr>
          <w:t>пунктом 1 статьи 44</w:t>
        </w:r>
      </w:hyperlink>
      <w:r>
        <w:t xml:space="preserve"> Федерального закона "О связи".</w:t>
      </w:r>
    </w:p>
    <w:p w:rsidR="00D82B43" w:rsidRDefault="00D82B43">
      <w:pPr>
        <w:pStyle w:val="ConsPlusNormal"/>
        <w:spacing w:before="220"/>
        <w:ind w:firstLine="540"/>
        <w:jc w:val="both"/>
      </w:pPr>
      <w:bookmarkStart w:id="30" w:name="P412"/>
      <w:bookmarkEnd w:id="30"/>
      <w:r>
        <w:t>118. Проверка достоверности сведений об абоненте осуществляется путем установления:</w:t>
      </w:r>
    </w:p>
    <w:p w:rsidR="00D82B43" w:rsidRDefault="00D82B43">
      <w:pPr>
        <w:pStyle w:val="ConsPlusNormal"/>
        <w:spacing w:before="220"/>
        <w:ind w:firstLine="540"/>
        <w:jc w:val="both"/>
      </w:pPr>
      <w:r>
        <w:t>а) в отношении физического лица - фамилии, имени, отчества (при наличии), даты рождения, а также реквизитов документа, удостоверяющего личность (наименование, серия и номер, дата выдачи);</w:t>
      </w:r>
    </w:p>
    <w:p w:rsidR="00D82B43" w:rsidRDefault="00D82B43">
      <w:pPr>
        <w:pStyle w:val="ConsPlusNormal"/>
        <w:spacing w:before="220"/>
        <w:ind w:firstLine="540"/>
        <w:jc w:val="both"/>
      </w:pPr>
      <w:bookmarkStart w:id="31" w:name="P414"/>
      <w:bookmarkEnd w:id="31"/>
      <w:r>
        <w:lastRenderedPageBreak/>
        <w:t>б) в отношении индивидуального предпринимателя - фамилии, имени, отчества (при наличии), реквизитов документа, удостоверяющего личность (наименование, серия и номер, дата выдачи), а также основного государственного регистрационного номера;</w:t>
      </w:r>
    </w:p>
    <w:p w:rsidR="00D82B43" w:rsidRDefault="00D82B43">
      <w:pPr>
        <w:pStyle w:val="ConsPlusNormal"/>
        <w:spacing w:before="220"/>
        <w:ind w:firstLine="540"/>
        <w:jc w:val="both"/>
      </w:pPr>
      <w:bookmarkStart w:id="32" w:name="P415"/>
      <w:bookmarkEnd w:id="32"/>
      <w:r>
        <w:t>в) в отношении юридического лица - наименования (фирменного наименования) юридического лица, места нахождения, основного государственного регистрационного номера, а также идентификационного номера налогоплательщика.</w:t>
      </w:r>
    </w:p>
    <w:p w:rsidR="00D82B43" w:rsidRDefault="00D82B43">
      <w:pPr>
        <w:pStyle w:val="ConsPlusNormal"/>
        <w:spacing w:before="220"/>
        <w:ind w:firstLine="540"/>
        <w:jc w:val="both"/>
      </w:pPr>
      <w:r>
        <w:t>119. Подтверждение достоверности сведений об абоненте - физическом лице осуществляется одним из следующих способов:</w:t>
      </w:r>
    </w:p>
    <w:p w:rsidR="00D82B43" w:rsidRDefault="00D82B43">
      <w:pPr>
        <w:pStyle w:val="ConsPlusNormal"/>
        <w:spacing w:before="220"/>
        <w:ind w:firstLine="540"/>
        <w:jc w:val="both"/>
      </w:pPr>
      <w:r>
        <w:t>а) представление документа, удостоверяющего личность;</w:t>
      </w:r>
    </w:p>
    <w:p w:rsidR="00D82B43" w:rsidRDefault="00D82B43">
      <w:pPr>
        <w:pStyle w:val="ConsPlusNormal"/>
        <w:spacing w:before="220"/>
        <w:ind w:firstLine="540"/>
        <w:jc w:val="both"/>
      </w:pPr>
      <w:r>
        <w:t>б) использование единой системы идентификации и аутентификации;</w:t>
      </w:r>
    </w:p>
    <w:p w:rsidR="00D82B43" w:rsidRDefault="00D82B43">
      <w:pPr>
        <w:pStyle w:val="ConsPlusNormal"/>
        <w:spacing w:before="220"/>
        <w:ind w:firstLine="540"/>
        <w:jc w:val="both"/>
      </w:pPr>
      <w:r>
        <w:t>в) использование усиленной квалифицированной электронной подписи;</w:t>
      </w:r>
    </w:p>
    <w:p w:rsidR="00D82B43" w:rsidRDefault="00D82B43">
      <w:pPr>
        <w:pStyle w:val="ConsPlusNormal"/>
        <w:spacing w:before="22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D82B43" w:rsidRDefault="00D82B43">
      <w:pPr>
        <w:pStyle w:val="ConsPlusNormal"/>
        <w:spacing w:before="220"/>
        <w:ind w:firstLine="540"/>
        <w:jc w:val="both"/>
      </w:pPr>
      <w:r>
        <w:t>120. Подтверждение достоверности сведений об абоненте - юридическом лице или индивидуальном предпринимателе осуществляется одним из следующих способов:</w:t>
      </w:r>
    </w:p>
    <w:p w:rsidR="00D82B43" w:rsidRDefault="00D82B43">
      <w:pPr>
        <w:pStyle w:val="ConsPlusNormal"/>
        <w:spacing w:before="220"/>
        <w:ind w:firstLine="540"/>
        <w:jc w:val="both"/>
      </w:pPr>
      <w:r>
        <w:t>а) представление документов, необходимых для заключения договора, в соответствии с настоящими Правилами;</w:t>
      </w:r>
    </w:p>
    <w:p w:rsidR="00D82B43" w:rsidRDefault="00D82B43">
      <w:pPr>
        <w:pStyle w:val="ConsPlusNormal"/>
        <w:spacing w:before="220"/>
        <w:ind w:firstLine="540"/>
        <w:jc w:val="both"/>
      </w:pPr>
      <w:r>
        <w:t>б) использование единой системы идентификации и аутентификации;</w:t>
      </w:r>
    </w:p>
    <w:p w:rsidR="00D82B43" w:rsidRDefault="00D82B43">
      <w:pPr>
        <w:pStyle w:val="ConsPlusNormal"/>
        <w:spacing w:before="220"/>
        <w:ind w:firstLine="540"/>
        <w:jc w:val="both"/>
      </w:pPr>
      <w:r>
        <w:t>в) использование усиленной квалифицированной электронной подписи;</w:t>
      </w:r>
    </w:p>
    <w:p w:rsidR="00D82B43" w:rsidRDefault="00D82B43">
      <w:pPr>
        <w:pStyle w:val="ConsPlusNormal"/>
        <w:spacing w:before="22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D82B43" w:rsidRDefault="00D82B43">
      <w:pPr>
        <w:pStyle w:val="ConsPlusNormal"/>
        <w:spacing w:before="220"/>
        <w:ind w:firstLine="540"/>
        <w:jc w:val="both"/>
      </w:pPr>
      <w:r>
        <w:t xml:space="preserve">121. Оператор связи обязан совершить действия, указанные в </w:t>
      </w:r>
      <w:hyperlink w:anchor="P411">
        <w:r>
          <w:rPr>
            <w:color w:val="0000FF"/>
          </w:rPr>
          <w:t>пунктах 117</w:t>
        </w:r>
      </w:hyperlink>
      <w:r>
        <w:t xml:space="preserve"> и </w:t>
      </w:r>
      <w:hyperlink w:anchor="P412">
        <w:r>
          <w:rPr>
            <w:color w:val="0000FF"/>
          </w:rPr>
          <w:t>118</w:t>
        </w:r>
      </w:hyperlink>
      <w:r>
        <w:t xml:space="preserve"> настоящих Правил, в течение 30 календарных дней со дня заключения договора.</w:t>
      </w:r>
    </w:p>
    <w:p w:rsidR="00D82B43" w:rsidRDefault="00D82B43">
      <w:pPr>
        <w:pStyle w:val="ConsPlusNormal"/>
        <w:spacing w:before="220"/>
        <w:ind w:firstLine="540"/>
        <w:jc w:val="both"/>
      </w:pPr>
      <w:r>
        <w:t xml:space="preserve">122. В случае </w:t>
      </w:r>
      <w:proofErr w:type="spellStart"/>
      <w:r>
        <w:t>неподтверждения</w:t>
      </w:r>
      <w:proofErr w:type="spellEnd"/>
      <w:r>
        <w:t xml:space="preserve"> достоверности сведений об абоненте в соответствии с требованиями Федерального </w:t>
      </w:r>
      <w:hyperlink r:id="rId10">
        <w:r>
          <w:rPr>
            <w:color w:val="0000FF"/>
          </w:rPr>
          <w:t>закона</w:t>
        </w:r>
      </w:hyperlink>
      <w:r>
        <w:t xml:space="preserve"> "О связи" и настоящими Правилами оператор связи в течение 3 календарных дней со дня получения информации о недостоверности таких сведений информирует абонента посредством направления короткого текстового сообщения о необходимости предоставления достоверных сведений об абоненте в течение 15 календарных дней со дня информирования.</w:t>
      </w:r>
    </w:p>
    <w:p w:rsidR="00D82B43" w:rsidRDefault="00D82B43">
      <w:pPr>
        <w:pStyle w:val="ConsPlusNormal"/>
        <w:spacing w:before="220"/>
        <w:ind w:firstLine="540"/>
        <w:jc w:val="both"/>
      </w:pPr>
      <w:r>
        <w:t>123.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D82B43" w:rsidRDefault="00D82B43">
      <w:pPr>
        <w:pStyle w:val="ConsPlusNormal"/>
        <w:spacing w:before="220"/>
        <w:ind w:firstLine="540"/>
        <w:jc w:val="both"/>
      </w:pPr>
      <w:r>
        <w:t xml:space="preserve">124. Дополнительно к правам абонента, указанным в </w:t>
      </w:r>
      <w:hyperlink w:anchor="P162">
        <w:r>
          <w:rPr>
            <w:color w:val="0000FF"/>
          </w:rPr>
          <w:t>пункте 26</w:t>
        </w:r>
      </w:hyperlink>
      <w:r>
        <w:t xml:space="preserve"> настоящих Правил, абонент вправе:</w:t>
      </w:r>
    </w:p>
    <w:p w:rsidR="00D82B43" w:rsidRDefault="00D82B43">
      <w:pPr>
        <w:pStyle w:val="ConsPlusNormal"/>
        <w:spacing w:before="220"/>
        <w:ind w:firstLine="540"/>
        <w:jc w:val="both"/>
      </w:pPr>
      <w:r>
        <w:t>а) сохранить абонентский номер в пределах территории субъекта Российской Федерации в случае перенесения абонентского номера;</w:t>
      </w:r>
    </w:p>
    <w:p w:rsidR="00D82B43" w:rsidRDefault="00D82B43">
      <w:pPr>
        <w:pStyle w:val="ConsPlusNormal"/>
        <w:spacing w:before="220"/>
        <w:ind w:firstLine="540"/>
        <w:jc w:val="both"/>
      </w:pPr>
      <w:r>
        <w:t xml:space="preserve">б) при ликвидации абонента - юридического лица или прекращении физическим лицом деятельности в качестве индивидуального предпринимателя пользователь услуг связи абонента - </w:t>
      </w:r>
      <w:r>
        <w:lastRenderedPageBreak/>
        <w:t>юридического лица или индивидуального предпринимателя обратиться к оператору связи с заявлением о заключении договора с сохранением абонентского номера.</w:t>
      </w:r>
    </w:p>
    <w:p w:rsidR="00D82B43" w:rsidRDefault="00D82B43">
      <w:pPr>
        <w:pStyle w:val="ConsPlusNormal"/>
        <w:spacing w:before="220"/>
        <w:ind w:firstLine="540"/>
        <w:jc w:val="both"/>
      </w:pPr>
      <w:r>
        <w:t xml:space="preserve">125. Дополнительно к обязанностям абонента, указанным в </w:t>
      </w:r>
      <w:hyperlink w:anchor="P154">
        <w:r>
          <w:rPr>
            <w:color w:val="0000FF"/>
          </w:rPr>
          <w:t>пункте 25</w:t>
        </w:r>
      </w:hyperlink>
      <w:r>
        <w:t xml:space="preserve"> настоящих Правил, абонент обязан:</w:t>
      </w:r>
    </w:p>
    <w:p w:rsidR="00D82B43" w:rsidRDefault="00D82B43">
      <w:pPr>
        <w:pStyle w:val="ConsPlusNormal"/>
        <w:spacing w:before="220"/>
        <w:ind w:firstLine="540"/>
        <w:jc w:val="both"/>
      </w:pPr>
      <w:r>
        <w:t>а) в случае перенесения абонентского номера:</w:t>
      </w:r>
    </w:p>
    <w:p w:rsidR="00D82B43" w:rsidRDefault="00D82B43">
      <w:pPr>
        <w:pStyle w:val="ConsPlusNormal"/>
        <w:spacing w:before="220"/>
        <w:ind w:firstLine="540"/>
        <w:jc w:val="both"/>
      </w:pPr>
      <w:r>
        <w:t>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 перед оператором-донором);</w:t>
      </w:r>
    </w:p>
    <w:p w:rsidR="00D82B43" w:rsidRDefault="00D82B43">
      <w:pPr>
        <w:pStyle w:val="ConsPlusNormal"/>
        <w:spacing w:before="220"/>
        <w:ind w:firstLine="540"/>
        <w:jc w:val="both"/>
      </w:pPr>
      <w:bookmarkStart w:id="33" w:name="P435"/>
      <w:bookmarkEnd w:id="33"/>
      <w:r>
        <w:t xml:space="preserve">предоставить новому оператору связи (оператору-реципиенту) достоверные сведения о пользователях услуг связи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и номер, дата выдачи), а в случае смены пользователей услуг связи абонента - юридического лица или индивидуального предпринимателя - соответствующие достоверные сведения о новых пользователях услуг связи абонента - юридического лица или индивидуального предпринимателя не позднее 15 рабочих дней со дня передачи им идентификационного модуля или получения информации для оборудования, имеющего встроенный идентификационный модуль, который позволяет </w:t>
      </w:r>
      <w:proofErr w:type="spellStart"/>
      <w:r>
        <w:t>программно</w:t>
      </w:r>
      <w:proofErr w:type="spellEnd"/>
      <w:r>
        <w:t xml:space="preserve"> изменять информацию на идентификационном модуле, необходимую для идентификации пользователя услуг телефонной связи;</w:t>
      </w:r>
    </w:p>
    <w:p w:rsidR="00D82B43" w:rsidRDefault="00D82B43">
      <w:pPr>
        <w:pStyle w:val="ConsPlusNormal"/>
        <w:spacing w:before="220"/>
        <w:ind w:firstLine="540"/>
        <w:jc w:val="both"/>
      </w:pPr>
      <w:r>
        <w:t>б) предоставлять оператору связи достоверные сведения об абоненте и (или) пользователе услуг телефонной связи в течение 15 рабочих дней со дня получения от оператора связи уведомления о необходимости предоставления сведений, предусмотренных договором, если иное не предусмотрено законодательством Российской Федерации;</w:t>
      </w:r>
    </w:p>
    <w:p w:rsidR="00D82B43" w:rsidRDefault="00D82B43">
      <w:pPr>
        <w:pStyle w:val="ConsPlusNormal"/>
        <w:spacing w:before="220"/>
        <w:ind w:firstLine="540"/>
        <w:jc w:val="both"/>
      </w:pPr>
      <w:r>
        <w:t xml:space="preserve">в) предоставлять оператору связи в течение 15 рабочих дней со дня заключения договора достоверные сведения о пользователях услуг связи абонента - юридического лица или индивидуального предпринимателя, содержащие фамилии, имена, отчества (при наличии), даты рождения, реквизиты документов, удостоверяющих личность (наименование, серия и номер, дата выдачи), а в случае смены пользователей услуг связи абонента - юридического лица или индивидуального предпринимателя предоставлять соответствующие достоверные сведения о новых пользователях услуг связи абонента - юридического лица или индивидуального предпринимателя не позднее 15 рабочих дней со дня передачи им идентификационного модуля или получения информации для оборудования, имеющего встроенный идентификационный модуль, который позволяет </w:t>
      </w:r>
      <w:proofErr w:type="spellStart"/>
      <w:r>
        <w:t>программно</w:t>
      </w:r>
      <w:proofErr w:type="spellEnd"/>
      <w:r>
        <w:t xml:space="preserve"> изменять информацию на идентификационном модуле, необходимую для идентификации пользователя услуг связи абонента - юридического лица или индивидуального предпринимателя, если иное не предусмотрено законодательством Российской Федерации;</w:t>
      </w:r>
    </w:p>
    <w:p w:rsidR="00D82B43" w:rsidRDefault="00D82B43">
      <w:pPr>
        <w:pStyle w:val="ConsPlusNormal"/>
        <w:spacing w:before="220"/>
        <w:ind w:firstLine="540"/>
        <w:jc w:val="both"/>
      </w:pPr>
      <w:r>
        <w:t>г) предоставлять возможность пользоваться услугами подвижной радиотелефонной связи пользователям услуг телефонной связи - физическим лицам только при условии внесения в единую систему идентификации и аутентификации абонентом - юридическим лицом или индивидуальным предпринимателем или по его решению пользователем услуг телефонной связи сведений о таком пользователе услуг телефонной связи - физическом лице и сведений об используемом этим пользователем услуг телефонной связи абонентском номере, выделенном оператором подвижной радиотелефонной связи, а также о наименовании абонента - юридического лица или индивидуального предпринимателя (для абонента - юридического лица или индивидуального предпринимателя). Внесение сведений абонентом - юридическим лицом или индивидуальным предпринимателем допускается посредством систем оператора связи и с последующей передачей оператором связи соответствующих сведений в единую систему идентификации и аутентификации при наличии технической возможности у оператора связи;</w:t>
      </w:r>
    </w:p>
    <w:p w:rsidR="00D82B43" w:rsidRDefault="00D82B43">
      <w:pPr>
        <w:pStyle w:val="ConsPlusNormal"/>
        <w:spacing w:before="220"/>
        <w:ind w:firstLine="540"/>
        <w:jc w:val="both"/>
      </w:pPr>
      <w:r>
        <w:lastRenderedPageBreak/>
        <w:t xml:space="preserve">д) направить оператору связи ответ на предусмотренное </w:t>
      </w:r>
      <w:hyperlink w:anchor="P408">
        <w:r>
          <w:rPr>
            <w:color w:val="0000FF"/>
          </w:rPr>
          <w:t>подпунктом "д" пункта 116</w:t>
        </w:r>
      </w:hyperlink>
      <w:r>
        <w:t xml:space="preserve"> настоящих Правил уведомление в установленные им сроки, в том числе посредством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(личного кабинета) (при наличии), (для абонента - юридического лица или индивидуального предпринимателя);</w:t>
      </w:r>
    </w:p>
    <w:p w:rsidR="00D82B43" w:rsidRDefault="00D82B43">
      <w:pPr>
        <w:pStyle w:val="ConsPlusNormal"/>
        <w:spacing w:before="220"/>
        <w:ind w:firstLine="540"/>
        <w:jc w:val="both"/>
      </w:pPr>
      <w:r>
        <w:t xml:space="preserve">е) в случае если услуги подвижной радиотелефонной связи оказываются абоненту - юридическому лицу или индивидуальному предпринимателю в целях обеспечения функционирования оборудования, в котором используется идентификационный модуль, внести в единую систему идентификации и аутентификации сведения, предусмотренные </w:t>
      </w:r>
      <w:hyperlink r:id="rId11">
        <w:r>
          <w:rPr>
            <w:color w:val="0000FF"/>
          </w:rPr>
          <w:t>постановлением</w:t>
        </w:r>
      </w:hyperlink>
      <w:r>
        <w:t xml:space="preserve"> Правительства Российской Федерации от 31 мая 2021 г. N 844 "Об утверждении Правил внесения абонентом - юридическим лицом либо индивидуальным предпринимателем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позволяющих идентифицировать абонента - юридического лица либо индивидуального предпринимателя или их пользовательское оборудование (оконечное оборудование), и установления состава указанных сведений" (для абонента - юридического лица или индивидуального предпринимателя);</w:t>
      </w:r>
    </w:p>
    <w:p w:rsidR="00D82B43" w:rsidRDefault="00D82B43">
      <w:pPr>
        <w:pStyle w:val="ConsPlusNormal"/>
        <w:spacing w:before="220"/>
        <w:ind w:firstLine="540"/>
        <w:jc w:val="both"/>
      </w:pPr>
      <w:r>
        <w:t xml:space="preserve">ж) осуществлять оплату услуг подвижной радиотелефонной связи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 за исключением случаев, установленных </w:t>
      </w:r>
      <w:hyperlink r:id="rId12">
        <w:r>
          <w:rPr>
            <w:color w:val="0000FF"/>
          </w:rPr>
          <w:t>пунктом 6 статьи 54</w:t>
        </w:r>
      </w:hyperlink>
      <w:r>
        <w:t xml:space="preserve"> Федерального закона "О связи" (для абонента - юридического лица или индивидуального предпринимателя).</w:t>
      </w:r>
    </w:p>
    <w:p w:rsidR="00D82B43" w:rsidRDefault="00D82B43">
      <w:pPr>
        <w:pStyle w:val="ConsPlusNormal"/>
        <w:spacing w:before="220"/>
        <w:ind w:firstLine="540"/>
        <w:jc w:val="both"/>
      </w:pPr>
      <w:r>
        <w:t xml:space="preserve">126.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При этом в случае, если абонентский номер не был перенесен в связи с отказом абонента от перенесения абонентского номера в соответствии с </w:t>
      </w:r>
      <w:hyperlink w:anchor="P520">
        <w:r>
          <w:rPr>
            <w:color w:val="0000FF"/>
          </w:rPr>
          <w:t>пунктом 161</w:t>
        </w:r>
      </w:hyperlink>
      <w:r>
        <w:t xml:space="preserve"> настоящих Правил или при наличии у абонента задолженности перед оператором-донором, плата, внесенная абонентом оператору-реципиенту за использование сохраненного абонентского номера, абоненту не возвращается.</w:t>
      </w:r>
    </w:p>
    <w:p w:rsidR="00D82B43" w:rsidRDefault="00D82B43">
      <w:pPr>
        <w:pStyle w:val="ConsPlusNormal"/>
        <w:spacing w:before="220"/>
        <w:ind w:firstLine="540"/>
        <w:jc w:val="both"/>
      </w:pPr>
      <w:bookmarkStart w:id="34" w:name="P443"/>
      <w:bookmarkEnd w:id="34"/>
      <w:r>
        <w:t xml:space="preserve">127. Счет, выставляемый абоненту за услуги подвижной связи, помимо сведений, указанных в </w:t>
      </w:r>
      <w:hyperlink w:anchor="P214">
        <w:r>
          <w:rPr>
            <w:color w:val="0000FF"/>
          </w:rPr>
          <w:t>пункте 43</w:t>
        </w:r>
      </w:hyperlink>
      <w:r>
        <w:t xml:space="preserve"> настоящих Правил, должен содержать сведения о видах оказанных услуг подвижной связи с указанием их объема по каждому абонентскому номеру.</w:t>
      </w:r>
    </w:p>
    <w:p w:rsidR="00D82B43" w:rsidRDefault="00D82B43">
      <w:pPr>
        <w:pStyle w:val="ConsPlusNormal"/>
        <w:spacing w:before="220"/>
        <w:ind w:firstLine="540"/>
        <w:jc w:val="both"/>
      </w:pPr>
      <w:r>
        <w:t>128. 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 заключен.</w:t>
      </w:r>
    </w:p>
    <w:p w:rsidR="00D82B43" w:rsidRDefault="00D82B43">
      <w:pPr>
        <w:pStyle w:val="ConsPlusNormal"/>
        <w:spacing w:before="220"/>
        <w:ind w:firstLine="540"/>
        <w:jc w:val="both"/>
      </w:pPr>
      <w:r>
        <w:t>129.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p w:rsidR="00D82B43" w:rsidRDefault="00D82B43">
      <w:pPr>
        <w:pStyle w:val="ConsPlusNormal"/>
        <w:spacing w:before="220"/>
        <w:ind w:firstLine="540"/>
        <w:jc w:val="both"/>
      </w:pPr>
      <w:r>
        <w:t xml:space="preserve">130. При прохождении физическими или юридическими лицами процедур аутентификации </w:t>
      </w:r>
      <w:r>
        <w:lastRenderedPageBreak/>
        <w:t xml:space="preserve">посредством единой системы идентификации и аутентификации, а также при совершении физическими или юридическими лицами с использованием единой системы идентификации и аутентификации значимых действий, предусмотренных </w:t>
      </w:r>
      <w:hyperlink r:id="rId13">
        <w:r>
          <w:rPr>
            <w:color w:val="0000FF"/>
          </w:rPr>
          <w:t>постановлением</w:t>
        </w:r>
      </w:hyperlink>
      <w:r>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оператор подвижной радиотелефонной связи осуществляет незамедлительно без взимания платы передачу короткого текстового сообщения, содержащего код подтверждения аутентификации или код подтверждения совершения значимого действия, соответствующему физическому или юридическому лицу на абонентский номер, указанный таким лицом в единой системе идентификации и аутентификации, в соответствии с шаблонами коротких текстовых сообщений, утвержденными федеральным органом исполнительной власти в области связи.</w:t>
      </w:r>
    </w:p>
    <w:p w:rsidR="00D82B43" w:rsidRDefault="00D82B43">
      <w:pPr>
        <w:pStyle w:val="ConsPlusNormal"/>
        <w:spacing w:before="220"/>
        <w:ind w:firstLine="540"/>
        <w:jc w:val="both"/>
      </w:pPr>
      <w:r>
        <w:t xml:space="preserve">131. 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w:t>
      </w:r>
      <w:hyperlink w:anchor="P99">
        <w:r>
          <w:rPr>
            <w:color w:val="0000FF"/>
          </w:rPr>
          <w:t>пунктом 13</w:t>
        </w:r>
      </w:hyperlink>
      <w:r>
        <w:t xml:space="preserve">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документами, предусмотренными </w:t>
      </w:r>
      <w:hyperlink w:anchor="P97">
        <w:r>
          <w:rPr>
            <w:color w:val="0000FF"/>
          </w:rPr>
          <w:t>разделом II</w:t>
        </w:r>
      </w:hyperlink>
      <w:r>
        <w:t xml:space="preserve"> настоящих Правил.</w:t>
      </w:r>
    </w:p>
    <w:p w:rsidR="00D82B43" w:rsidRDefault="00D82B43">
      <w:pPr>
        <w:pStyle w:val="ConsPlusNormal"/>
        <w:spacing w:before="220"/>
        <w:ind w:firstLine="540"/>
        <w:jc w:val="both"/>
      </w:pPr>
      <w:r>
        <w:t>132. Заявление о перенесении абонентского номера может быть подано посредством сети "Интернет" с применением:</w:t>
      </w:r>
    </w:p>
    <w:p w:rsidR="00D82B43" w:rsidRDefault="00D82B43">
      <w:pPr>
        <w:pStyle w:val="ConsPlusNormal"/>
        <w:spacing w:before="220"/>
        <w:ind w:firstLine="540"/>
        <w:jc w:val="both"/>
      </w:pPr>
      <w:r>
        <w:t>усиленной квалифицированной электронной подписи;</w:t>
      </w:r>
    </w:p>
    <w:p w:rsidR="00D82B43" w:rsidRDefault="00D82B43">
      <w:pPr>
        <w:pStyle w:val="ConsPlusNormal"/>
        <w:spacing w:before="220"/>
        <w:ind w:firstLine="540"/>
        <w:jc w:val="both"/>
      </w:pPr>
      <w:r>
        <w:t>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w:t>
      </w:r>
    </w:p>
    <w:p w:rsidR="00D82B43" w:rsidRDefault="00D82B43">
      <w:pPr>
        <w:pStyle w:val="ConsPlusNormal"/>
        <w:spacing w:before="220"/>
        <w:ind w:firstLine="540"/>
        <w:jc w:val="both"/>
      </w:pPr>
      <w:r>
        <w:t xml:space="preserve">простой электронной подписи, в том числе ключ которой получен при личной явке в соответствии с </w:t>
      </w:r>
      <w:hyperlink r:id="rId1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при условии идентификации и (или) аутентификации заявителя с использованием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установленном Федеральным </w:t>
      </w:r>
      <w:hyperlink r:id="rId15">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82B43" w:rsidRDefault="00D82B43">
      <w:pPr>
        <w:pStyle w:val="ConsPlusNormal"/>
        <w:spacing w:before="220"/>
        <w:ind w:firstLine="540"/>
        <w:jc w:val="both"/>
      </w:pPr>
      <w:bookmarkStart w:id="35" w:name="P452"/>
      <w:bookmarkEnd w:id="35"/>
      <w:r>
        <w:t xml:space="preserve">133. Для перенесения абонентского номера абонент обязан погасить задолженность перед оператором-донором согласно счетам, выставленным в соответствии с </w:t>
      </w:r>
      <w:hyperlink w:anchor="P214">
        <w:r>
          <w:rPr>
            <w:color w:val="0000FF"/>
          </w:rPr>
          <w:t>пунктами 43</w:t>
        </w:r>
      </w:hyperlink>
      <w:r>
        <w:t xml:space="preserve"> и </w:t>
      </w:r>
      <w:hyperlink w:anchor="P443">
        <w:r>
          <w:rPr>
            <w:color w:val="0000FF"/>
          </w:rPr>
          <w:t>127</w:t>
        </w:r>
      </w:hyperlink>
      <w:r>
        <w:t xml:space="preserve"> настоящих Правил.</w:t>
      </w:r>
    </w:p>
    <w:p w:rsidR="00D82B43" w:rsidRDefault="00D82B43">
      <w:pPr>
        <w:pStyle w:val="ConsPlusNormal"/>
        <w:spacing w:before="220"/>
        <w:ind w:firstLine="540"/>
        <w:jc w:val="both"/>
      </w:pPr>
      <w:r>
        <w:t>Моментом времени, на который определяется задолженность перед оператором-донором (далее - момент определения задолженности перед оператором-донором), является:</w:t>
      </w:r>
    </w:p>
    <w:p w:rsidR="00D82B43" w:rsidRDefault="00D82B43">
      <w:pPr>
        <w:pStyle w:val="ConsPlusNormal"/>
        <w:spacing w:before="220"/>
        <w:ind w:firstLine="540"/>
        <w:jc w:val="both"/>
      </w:pPr>
      <w:r>
        <w:t xml:space="preserve">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75">
        <w:r>
          <w:rPr>
            <w:color w:val="0000FF"/>
          </w:rPr>
          <w:t xml:space="preserve">пунктами </w:t>
        </w:r>
        <w:r>
          <w:rPr>
            <w:color w:val="0000FF"/>
          </w:rPr>
          <w:lastRenderedPageBreak/>
          <w:t>138</w:t>
        </w:r>
      </w:hyperlink>
      <w:r>
        <w:t xml:space="preserve"> и </w:t>
      </w:r>
      <w:hyperlink w:anchor="P477">
        <w:r>
          <w:rPr>
            <w:color w:val="0000FF"/>
          </w:rPr>
          <w:t>139</w:t>
        </w:r>
      </w:hyperlink>
      <w:r>
        <w:t xml:space="preserve"> настоящих Правил, - для абонентов - физических лиц;</w:t>
      </w:r>
    </w:p>
    <w:p w:rsidR="00D82B43" w:rsidRDefault="00D82B43">
      <w:pPr>
        <w:pStyle w:val="ConsPlusNormal"/>
        <w:spacing w:before="220"/>
        <w:ind w:firstLine="540"/>
        <w:jc w:val="both"/>
      </w:pPr>
      <w:r>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75">
        <w:r>
          <w:rPr>
            <w:color w:val="0000FF"/>
          </w:rPr>
          <w:t>пунктами 138</w:t>
        </w:r>
      </w:hyperlink>
      <w:r>
        <w:t xml:space="preserve"> и </w:t>
      </w:r>
      <w:hyperlink w:anchor="P477">
        <w:r>
          <w:rPr>
            <w:color w:val="0000FF"/>
          </w:rPr>
          <w:t>139</w:t>
        </w:r>
      </w:hyperlink>
      <w:r>
        <w:t xml:space="preserve"> настоящих Правил, - для абонентов - юридических лиц или индивидуальных предпринимателей.</w:t>
      </w:r>
    </w:p>
    <w:p w:rsidR="00D82B43" w:rsidRDefault="00D82B43">
      <w:pPr>
        <w:pStyle w:val="ConsPlusNormal"/>
        <w:spacing w:before="220"/>
        <w:ind w:firstLine="540"/>
        <w:jc w:val="both"/>
      </w:pPr>
      <w:bookmarkStart w:id="36" w:name="P456"/>
      <w:bookmarkEnd w:id="36"/>
      <w:r>
        <w:t xml:space="preserve">134. Информирование абонента о необходимости погашения задолженности перед оператором-донором согласно выставленному счету осуществляется в соответствии с </w:t>
      </w:r>
      <w:hyperlink w:anchor="P500">
        <w:r>
          <w:rPr>
            <w:color w:val="0000FF"/>
          </w:rPr>
          <w:t>пунктом 152</w:t>
        </w:r>
      </w:hyperlink>
      <w:r>
        <w:t xml:space="preserve"> настоящих Правил. При этом наличие или отсутствие задолженности перед оператором-донором на момент определения задолженности перед оператором-донором устанавливается оператором-донором:</w:t>
      </w:r>
    </w:p>
    <w:p w:rsidR="00D82B43" w:rsidRDefault="00D82B43">
      <w:pPr>
        <w:pStyle w:val="ConsPlusNormal"/>
        <w:spacing w:before="220"/>
        <w:ind w:firstLine="540"/>
        <w:jc w:val="both"/>
      </w:pPr>
      <w:r>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D82B43" w:rsidRDefault="00D82B43">
      <w:pPr>
        <w:pStyle w:val="ConsPlusNormal"/>
        <w:spacing w:before="220"/>
        <w:ind w:firstLine="540"/>
        <w:jc w:val="both"/>
      </w:pPr>
      <w:r>
        <w:t>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оператором-донором,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перед оператором-донором. Указанные счета выставляются по лицевому счету, связанному с переносимым абонентским номером;</w:t>
      </w:r>
    </w:p>
    <w:p w:rsidR="00D82B43" w:rsidRDefault="00D82B43">
      <w:pPr>
        <w:pStyle w:val="ConsPlusNormal"/>
        <w:spacing w:before="220"/>
        <w:ind w:firstLine="540"/>
        <w:jc w:val="both"/>
      </w:pPr>
      <w:r>
        <w:t>в) для абонентов - юридических лиц или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D82B43" w:rsidRDefault="00D82B43">
      <w:pPr>
        <w:pStyle w:val="ConsPlusNormal"/>
        <w:spacing w:before="220"/>
        <w:ind w:firstLine="540"/>
        <w:jc w:val="both"/>
      </w:pPr>
      <w:bookmarkStart w:id="37" w:name="P460"/>
      <w:bookmarkEnd w:id="37"/>
      <w:r>
        <w:t>г) для абонентов - юридических лиц или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перед оператором-донором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перед оператором-донором. Указанные счета выставляются по лицевому счету, связанному с переносимым абонентским номером.</w:t>
      </w:r>
    </w:p>
    <w:p w:rsidR="00D82B43" w:rsidRDefault="00D82B43">
      <w:pPr>
        <w:pStyle w:val="ConsPlusNormal"/>
        <w:spacing w:before="220"/>
        <w:ind w:firstLine="540"/>
        <w:jc w:val="both"/>
      </w:pPr>
      <w:r>
        <w:t xml:space="preserve">135. Погашение задолженности перед оператором-донором осуществляется абонентом не позднее 24 часов 00 минут (московское время) 4-го дня для абонента - физического лица и не позднее 24 часов 00 минут 11-го дня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75">
        <w:r>
          <w:rPr>
            <w:color w:val="0000FF"/>
          </w:rPr>
          <w:t>пунктами 138</w:t>
        </w:r>
      </w:hyperlink>
      <w:r>
        <w:t xml:space="preserve"> и </w:t>
      </w:r>
      <w:hyperlink w:anchor="P477">
        <w:r>
          <w:rPr>
            <w:color w:val="0000FF"/>
          </w:rPr>
          <w:t>139</w:t>
        </w:r>
      </w:hyperlink>
      <w:r>
        <w:t xml:space="preserve"> настоящих Правил.</w:t>
      </w:r>
    </w:p>
    <w:p w:rsidR="00D82B43" w:rsidRDefault="00D82B43">
      <w:pPr>
        <w:pStyle w:val="ConsPlusNormal"/>
        <w:spacing w:before="220"/>
        <w:ind w:firstLine="540"/>
        <w:jc w:val="both"/>
      </w:pPr>
      <w:bookmarkStart w:id="38" w:name="P462"/>
      <w:bookmarkEnd w:id="38"/>
      <w:r>
        <w:t xml:space="preserve">136. В случае если после момента определения задолженности перед оператором-донором у абонента согласно счетам, выставленным в соответствии с </w:t>
      </w:r>
      <w:hyperlink w:anchor="P214">
        <w:r>
          <w:rPr>
            <w:color w:val="0000FF"/>
          </w:rPr>
          <w:t>пунктами 43</w:t>
        </w:r>
      </w:hyperlink>
      <w:r>
        <w:t xml:space="preserve"> и </w:t>
      </w:r>
      <w:hyperlink w:anchor="P443">
        <w:r>
          <w:rPr>
            <w:color w:val="0000FF"/>
          </w:rPr>
          <w:t>127</w:t>
        </w:r>
      </w:hyperlink>
      <w:r>
        <w:t xml:space="preserve"> настоящих Правил, образовалась задолженность перед оператором-донором до момента начала оказания услуг подвижной радиотелефонной связи оператором-реципиентом, оператор-донор по истечении 30 календарных дней, но не позднее 60 календарных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 связи информацию о наличии задолженности перед оператором-донором в отношении перенесенного абонентского номера с указанием срока и способов ее погашения. Срок погашения задолженности перед оператором-донором не должен превышать 10 календарных дней.</w:t>
      </w:r>
    </w:p>
    <w:p w:rsidR="00D82B43" w:rsidRDefault="00D82B43">
      <w:pPr>
        <w:pStyle w:val="ConsPlusNormal"/>
        <w:spacing w:before="220"/>
        <w:ind w:firstLine="540"/>
        <w:jc w:val="both"/>
      </w:pPr>
      <w:r>
        <w:t xml:space="preserve">Наличие задолженности перед оператором-донором фиксируется оператором-донором на </w:t>
      </w:r>
      <w:r>
        <w:lastRenderedPageBreak/>
        <w:t>лицевом счете, связанном с перенесенным абонентским номером.</w:t>
      </w:r>
    </w:p>
    <w:p w:rsidR="00D82B43" w:rsidRDefault="00D82B43">
      <w:pPr>
        <w:pStyle w:val="ConsPlusNormal"/>
        <w:spacing w:before="220"/>
        <w:ind w:firstLine="540"/>
        <w:jc w:val="both"/>
      </w:pPr>
      <w:r>
        <w:t>Не позднее дня, следующего за днем получения от оператора-донора информации о наличии задолженности перед оператором-донором,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перед оператором-донором в срок 10 календарных дней, оказание услуг подвижной связи будет приостановлено.</w:t>
      </w:r>
    </w:p>
    <w:p w:rsidR="00D82B43" w:rsidRDefault="00D82B43">
      <w:pPr>
        <w:pStyle w:val="ConsPlusNormal"/>
        <w:spacing w:before="220"/>
        <w:ind w:firstLine="540"/>
        <w:jc w:val="both"/>
      </w:pPr>
      <w:r>
        <w:t>В случае если абонент не погасит задолженность перед оператором-донором в срок 10 календарных дней, оператор-донор не позднее 60 календарных дней со дня направления оператору-реципиенту информации о наличии задолженности перед оператором-донором направляет оператору-реципиенту информацию о том, что абонентом такая задолженность перед оператором-донором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одного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rsidR="00D82B43" w:rsidRDefault="00D82B43">
      <w:pPr>
        <w:pStyle w:val="ConsPlusNormal"/>
        <w:spacing w:before="220"/>
        <w:ind w:firstLine="540"/>
        <w:jc w:val="both"/>
      </w:pPr>
      <w:r>
        <w:t>Оператор-донор не позднее одного дня со дня погашения абонентом задолженности перед оператором-донором обязан направить оператору-реципиенту информацию о погашении задолженности перед оператором-донором. Оператор-реципиент обязан возобновить оказание услуг подвижной радиотелефонной связи абоненту не позднее одного дня со дня получения от оператора-донора информации о погашении задолженности перед оператором-донором.</w:t>
      </w:r>
    </w:p>
    <w:p w:rsidR="00D82B43" w:rsidRDefault="00D82B43">
      <w:pPr>
        <w:pStyle w:val="ConsPlusNormal"/>
        <w:spacing w:before="220"/>
        <w:ind w:firstLine="540"/>
        <w:jc w:val="both"/>
      </w:pPr>
      <w:bookmarkStart w:id="39" w:name="P467"/>
      <w:bookmarkEnd w:id="39"/>
      <w:r>
        <w:t>137. В заявлении о перенесении абонентского номера указываются сведения:</w:t>
      </w:r>
    </w:p>
    <w:p w:rsidR="00D82B43" w:rsidRDefault="00D82B43">
      <w:pPr>
        <w:pStyle w:val="ConsPlusNormal"/>
        <w:spacing w:before="220"/>
        <w:ind w:firstLine="540"/>
        <w:jc w:val="both"/>
      </w:pPr>
      <w:r>
        <w:t>а) о переносимом абонентском номере;</w:t>
      </w:r>
    </w:p>
    <w:p w:rsidR="00D82B43" w:rsidRDefault="00D82B43">
      <w:pPr>
        <w:pStyle w:val="ConsPlusNormal"/>
        <w:spacing w:before="220"/>
        <w:ind w:firstLine="540"/>
        <w:jc w:val="both"/>
      </w:pPr>
      <w:r>
        <w:t>б) об абоненте (фамилия, имя, отчество (при наличии), серия и номер документа, удостоверяющего личность, - для физического лица, фамилия, имя, отчество (при наличии), серия и номер документа, удостоверяющего личность, индивидуальный номер налогоплательщика - для индивидуального предпринимателя, наименование (фирменное наименование) организации юридического лица, индивидуальный номер налогоплательщика - для юридического лица);</w:t>
      </w:r>
    </w:p>
    <w:p w:rsidR="00D82B43" w:rsidRDefault="00D82B43">
      <w:pPr>
        <w:pStyle w:val="ConsPlusNormal"/>
        <w:spacing w:before="220"/>
        <w:ind w:firstLine="540"/>
        <w:jc w:val="both"/>
      </w:pPr>
      <w:r>
        <w:t>в) о дате подачи абонентом заявления о перенесении абонентского номера;</w:t>
      </w:r>
    </w:p>
    <w:p w:rsidR="00D82B43" w:rsidRDefault="00D82B43">
      <w:pPr>
        <w:pStyle w:val="ConsPlusNormal"/>
        <w:spacing w:before="220"/>
        <w:ind w:firstLine="540"/>
        <w:jc w:val="both"/>
      </w:pPr>
      <w:r>
        <w:t>г) о сроке начала оказания услуг подвижной радиотелефонной связи оператором-реципиентом;</w:t>
      </w:r>
    </w:p>
    <w:p w:rsidR="00D82B43" w:rsidRDefault="00D82B43">
      <w:pPr>
        <w:pStyle w:val="ConsPlusNormal"/>
        <w:spacing w:before="220"/>
        <w:ind w:firstLine="540"/>
        <w:jc w:val="both"/>
      </w:pPr>
      <w: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D82B43" w:rsidRDefault="00D82B43">
      <w:pPr>
        <w:pStyle w:val="ConsPlusNormal"/>
        <w:spacing w:before="220"/>
        <w:ind w:firstLine="540"/>
        <w:jc w:val="both"/>
      </w:pPr>
      <w:r>
        <w:t>е) о согласии абонента погасить задолженность перед оператором-донором;</w:t>
      </w:r>
    </w:p>
    <w:p w:rsidR="00D82B43" w:rsidRDefault="00D82B43">
      <w:pPr>
        <w:pStyle w:val="ConsPlusNormal"/>
        <w:spacing w:before="220"/>
        <w:ind w:firstLine="540"/>
        <w:jc w:val="both"/>
      </w:pPr>
      <w:r>
        <w:t xml:space="preserve">ж) о согласии абонента перейти на авансовую систему оплаты услуг подвижной радиотелефонной связи, предусмотренную </w:t>
      </w:r>
      <w:hyperlink w:anchor="P495">
        <w:r>
          <w:rPr>
            <w:color w:val="0000FF"/>
          </w:rPr>
          <w:t>пунктом 149</w:t>
        </w:r>
      </w:hyperlink>
      <w:r>
        <w:t xml:space="preserve"> настоящих Правил.</w:t>
      </w:r>
    </w:p>
    <w:p w:rsidR="00D82B43" w:rsidRDefault="00D82B43">
      <w:pPr>
        <w:pStyle w:val="ConsPlusNormal"/>
        <w:spacing w:before="220"/>
        <w:ind w:firstLine="540"/>
        <w:jc w:val="both"/>
      </w:pPr>
      <w:bookmarkStart w:id="40" w:name="P475"/>
      <w:bookmarkEnd w:id="40"/>
      <w:r>
        <w:t>138.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одного часа со времени, указанного в заявлении о перенесении абонентского номера.</w:t>
      </w:r>
    </w:p>
    <w:p w:rsidR="00D82B43" w:rsidRDefault="00D82B43">
      <w:pPr>
        <w:pStyle w:val="ConsPlusNormal"/>
        <w:spacing w:before="220"/>
        <w:ind w:firstLine="540"/>
        <w:jc w:val="both"/>
      </w:pPr>
      <w:r>
        <w:t xml:space="preserve">При этом дата начала оказания услуг оператором-реципиентом не может быть ранее 8-го </w:t>
      </w:r>
      <w:r>
        <w:lastRenderedPageBreak/>
        <w:t>календарного дня для абонента - физического лица и ранее 29-го календарного дня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rsidR="00D82B43" w:rsidRDefault="00D82B43">
      <w:pPr>
        <w:pStyle w:val="ConsPlusNormal"/>
        <w:spacing w:before="220"/>
        <w:ind w:firstLine="540"/>
        <w:jc w:val="both"/>
      </w:pPr>
      <w:bookmarkStart w:id="41" w:name="P477"/>
      <w:bookmarkEnd w:id="41"/>
      <w:r>
        <w:t>139.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календарный день для абонента - физического лица и на 29-й календарный день для абонента - юридического лица со дня заключения договора об оказании услуг подвижной радиотелефонной связи с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одного часа с указанного времени.</w:t>
      </w:r>
    </w:p>
    <w:p w:rsidR="00D82B43" w:rsidRDefault="00D82B43">
      <w:pPr>
        <w:pStyle w:val="ConsPlusNormal"/>
        <w:spacing w:before="220"/>
        <w:ind w:firstLine="540"/>
        <w:jc w:val="both"/>
      </w:pPr>
      <w:r>
        <w:t xml:space="preserve">140. 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475">
        <w:r>
          <w:rPr>
            <w:color w:val="0000FF"/>
          </w:rPr>
          <w:t>пунктами 138</w:t>
        </w:r>
      </w:hyperlink>
      <w:r>
        <w:t xml:space="preserve"> и </w:t>
      </w:r>
      <w:hyperlink w:anchor="P477">
        <w:r>
          <w:rPr>
            <w:color w:val="0000FF"/>
          </w:rPr>
          <w:t>139</w:t>
        </w:r>
      </w:hyperlink>
      <w:r>
        <w:t xml:space="preserve">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оператором-реципиентом.</w:t>
      </w:r>
    </w:p>
    <w:p w:rsidR="00D82B43" w:rsidRDefault="00D82B43">
      <w:pPr>
        <w:pStyle w:val="ConsPlusNormal"/>
        <w:spacing w:before="220"/>
        <w:ind w:firstLine="540"/>
        <w:jc w:val="both"/>
      </w:pPr>
      <w:r>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о перенесении абонентского номера, лежит на операторе связи.</w:t>
      </w:r>
    </w:p>
    <w:p w:rsidR="00D82B43" w:rsidRDefault="00D82B43">
      <w:pPr>
        <w:pStyle w:val="ConsPlusNormal"/>
        <w:spacing w:before="220"/>
        <w:ind w:firstLine="540"/>
        <w:jc w:val="both"/>
      </w:pPr>
      <w:bookmarkStart w:id="42" w:name="P480"/>
      <w:bookmarkEnd w:id="42"/>
      <w:r>
        <w:t xml:space="preserve">141. Между оператором-реципиентом и абонентом заключается договор об оказании услуг подвижной радиотелефонной связи, содержащий сведения и условия, указанные в </w:t>
      </w:r>
      <w:hyperlink w:anchor="P121">
        <w:r>
          <w:rPr>
            <w:color w:val="0000FF"/>
          </w:rPr>
          <w:t>пунктах 22</w:t>
        </w:r>
      </w:hyperlink>
      <w:r>
        <w:t xml:space="preserve"> и </w:t>
      </w:r>
      <w:hyperlink w:anchor="P131">
        <w:r>
          <w:rPr>
            <w:color w:val="0000FF"/>
          </w:rPr>
          <w:t>23</w:t>
        </w:r>
      </w:hyperlink>
      <w:r>
        <w:t xml:space="preserve"> настоящих Правил.</w:t>
      </w:r>
    </w:p>
    <w:p w:rsidR="00D82B43" w:rsidRDefault="00D82B43">
      <w:pPr>
        <w:pStyle w:val="ConsPlusNormal"/>
        <w:spacing w:before="220"/>
        <w:ind w:firstLine="540"/>
        <w:jc w:val="both"/>
      </w:pPr>
      <w:r>
        <w:t>142.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D82B43" w:rsidRDefault="00D82B43">
      <w:pPr>
        <w:pStyle w:val="ConsPlusNormal"/>
        <w:spacing w:before="220"/>
        <w:ind w:firstLine="540"/>
        <w:jc w:val="both"/>
      </w:pPr>
      <w:r>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перед оператором-донором в соответствии с </w:t>
      </w:r>
      <w:hyperlink w:anchor="P462">
        <w:r>
          <w:rPr>
            <w:color w:val="0000FF"/>
          </w:rPr>
          <w:t>пунктом 136</w:t>
        </w:r>
      </w:hyperlink>
      <w:r>
        <w:t xml:space="preserve"> настоящих Правил.</w:t>
      </w:r>
    </w:p>
    <w:p w:rsidR="00D82B43" w:rsidRDefault="00D82B43">
      <w:pPr>
        <w:pStyle w:val="ConsPlusNormal"/>
        <w:spacing w:before="220"/>
        <w:ind w:firstLine="540"/>
        <w:jc w:val="both"/>
      </w:pPr>
      <w:r>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D82B43" w:rsidRDefault="00D82B43">
      <w:pPr>
        <w:pStyle w:val="ConsPlusNormal"/>
        <w:spacing w:before="220"/>
        <w:ind w:firstLine="540"/>
        <w:jc w:val="both"/>
      </w:pPr>
      <w:r>
        <w:t xml:space="preserve">143. Предусмотренное настоящим пунктом и </w:t>
      </w:r>
      <w:hyperlink w:anchor="P456">
        <w:r>
          <w:rPr>
            <w:color w:val="0000FF"/>
          </w:rPr>
          <w:t>пунктами 134</w:t>
        </w:r>
      </w:hyperlink>
      <w:r>
        <w:t xml:space="preserve">, </w:t>
      </w:r>
      <w:hyperlink w:anchor="P488">
        <w:r>
          <w:rPr>
            <w:color w:val="0000FF"/>
          </w:rPr>
          <w:t>146</w:t>
        </w:r>
      </w:hyperlink>
      <w:r>
        <w:t xml:space="preserve">, </w:t>
      </w:r>
      <w:hyperlink w:anchor="P500">
        <w:r>
          <w:rPr>
            <w:color w:val="0000FF"/>
          </w:rPr>
          <w:t>152</w:t>
        </w:r>
      </w:hyperlink>
      <w:r>
        <w:t xml:space="preserve">, </w:t>
      </w:r>
      <w:hyperlink w:anchor="P511">
        <w:r>
          <w:rPr>
            <w:color w:val="0000FF"/>
          </w:rPr>
          <w:t>155</w:t>
        </w:r>
      </w:hyperlink>
      <w:r>
        <w:t xml:space="preserve"> и </w:t>
      </w:r>
      <w:hyperlink w:anchor="P512">
        <w:r>
          <w:rPr>
            <w:color w:val="0000FF"/>
          </w:rPr>
          <w:t>156</w:t>
        </w:r>
      </w:hyperlink>
      <w:r>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с 9 часов 00 минут до 18 часов 00 минут.</w:t>
      </w:r>
    </w:p>
    <w:p w:rsidR="00D82B43" w:rsidRDefault="00D82B43">
      <w:pPr>
        <w:pStyle w:val="ConsPlusNormal"/>
        <w:spacing w:before="220"/>
        <w:ind w:firstLine="540"/>
        <w:jc w:val="both"/>
      </w:pPr>
      <w:r>
        <w:t xml:space="preserve">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w:t>
      </w:r>
      <w:r>
        <w:lastRenderedPageBreak/>
        <w:t>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D82B43" w:rsidRDefault="00D82B43">
      <w:pPr>
        <w:pStyle w:val="ConsPlusNormal"/>
        <w:spacing w:before="220"/>
        <w:ind w:firstLine="540"/>
        <w:jc w:val="both"/>
      </w:pPr>
      <w:bookmarkStart w:id="43" w:name="P486"/>
      <w:bookmarkEnd w:id="43"/>
      <w:r>
        <w:t xml:space="preserve">144.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через оператора базы данных перенесенных абонентских номеров запрос о переносимом абонентском номере оператору-донору с приложением сведений, предусмотренных </w:t>
      </w:r>
      <w:hyperlink w:anchor="P467">
        <w:r>
          <w:rPr>
            <w:color w:val="0000FF"/>
          </w:rPr>
          <w:t>пунктом 137</w:t>
        </w:r>
      </w:hyperlink>
      <w:r>
        <w:t xml:space="preserve"> настоящих Правил, копии заявления о перенесении абонентского номера, а также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rsidR="00D82B43" w:rsidRDefault="00D82B43">
      <w:pPr>
        <w:pStyle w:val="ConsPlusNormal"/>
        <w:spacing w:before="220"/>
        <w:ind w:firstLine="540"/>
        <w:jc w:val="both"/>
      </w:pPr>
      <w:bookmarkStart w:id="44" w:name="P487"/>
      <w:bookmarkEnd w:id="44"/>
      <w:r>
        <w:t xml:space="preserve">145. Оператор базы данных перенесенных абонентских номеров направляет в течение одного часа со времени получения запроса, указанного в </w:t>
      </w:r>
      <w:hyperlink w:anchor="P486">
        <w:r>
          <w:rPr>
            <w:color w:val="0000FF"/>
          </w:rPr>
          <w:t>пункте 144</w:t>
        </w:r>
      </w:hyperlink>
      <w:r>
        <w:t xml:space="preserve"> настоящих Правил, оператору-реципиенту информацию о получении запроса и возможности перенесения абонентского номера. В случае если до окончания процедуры перенесения абонентского номера оператором базы данных 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одного часа со времени получения запроса операторам-реципиентам информацию о невозможности перенесения абонентского номера.</w:t>
      </w:r>
    </w:p>
    <w:p w:rsidR="00D82B43" w:rsidRDefault="00D82B43">
      <w:pPr>
        <w:pStyle w:val="ConsPlusNormal"/>
        <w:spacing w:before="220"/>
        <w:ind w:firstLine="540"/>
        <w:jc w:val="both"/>
      </w:pPr>
      <w:bookmarkStart w:id="45" w:name="P488"/>
      <w:bookmarkEnd w:id="45"/>
      <w:r>
        <w:t xml:space="preserve">146. В течение одного дня со дня получения от оператора базы данных перенесенных абонентских номеров информации, указанной в </w:t>
      </w:r>
      <w:hyperlink w:anchor="P487">
        <w:r>
          <w:rPr>
            <w:color w:val="0000FF"/>
          </w:rPr>
          <w:t>пункте 145</w:t>
        </w:r>
      </w:hyperlink>
      <w:r>
        <w:t xml:space="preserve">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w:t>
      </w:r>
      <w:hyperlink w:anchor="P526">
        <w:r>
          <w:rPr>
            <w:color w:val="0000FF"/>
          </w:rPr>
          <w:t>пункта 165</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возникают и такой договор подлежит прекращению.</w:t>
      </w:r>
    </w:p>
    <w:p w:rsidR="00D82B43" w:rsidRDefault="00D82B43">
      <w:pPr>
        <w:pStyle w:val="ConsPlusNormal"/>
        <w:spacing w:before="220"/>
        <w:ind w:firstLine="540"/>
        <w:jc w:val="both"/>
      </w:pPr>
      <w:r>
        <w:t xml:space="preserve">147. 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w:t>
      </w:r>
      <w:hyperlink r:id="rId16">
        <w:r>
          <w:rPr>
            <w:color w:val="0000FF"/>
          </w:rPr>
          <w:t>порядком</w:t>
        </w:r>
      </w:hyperlink>
      <w:r>
        <w:t xml:space="preserve">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p w:rsidR="00D82B43" w:rsidRDefault="00D82B43">
      <w:pPr>
        <w:pStyle w:val="ConsPlusNormal"/>
        <w:spacing w:before="220"/>
        <w:ind w:firstLine="540"/>
        <w:jc w:val="both"/>
      </w:pPr>
      <w:bookmarkStart w:id="46" w:name="P490"/>
      <w:bookmarkEnd w:id="46"/>
      <w:r>
        <w:t xml:space="preserve">148. Оператор-донор не позднее 24 часов 00 минут 2-го дня для абонента - физического лица и не позднее 24 часов 00 минут 3-го дня для абонента - юридического лица со дня поступления сведений, указанных в </w:t>
      </w:r>
      <w:hyperlink w:anchor="P467">
        <w:r>
          <w:rPr>
            <w:color w:val="0000FF"/>
          </w:rPr>
          <w:t>пункте 137</w:t>
        </w:r>
      </w:hyperlink>
      <w:r>
        <w:t xml:space="preserve"> настоящих Правил, обязан направить оператору-реципиенту сведения:</w:t>
      </w:r>
    </w:p>
    <w:p w:rsidR="00D82B43" w:rsidRDefault="00D82B43">
      <w:pPr>
        <w:pStyle w:val="ConsPlusNormal"/>
        <w:spacing w:before="220"/>
        <w:ind w:firstLine="540"/>
        <w:jc w:val="both"/>
      </w:pPr>
      <w:r>
        <w:t>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D82B43" w:rsidRDefault="00D82B43">
      <w:pPr>
        <w:pStyle w:val="ConsPlusNormal"/>
        <w:spacing w:before="220"/>
        <w:ind w:firstLine="540"/>
        <w:jc w:val="both"/>
      </w:pPr>
      <w:r>
        <w:t>о принадлежности абонентского номера ресурсу нумерации, закрепленному за территорией субъекта Российской Федерации, включающему в себя переносимый абонентский номер;</w:t>
      </w:r>
    </w:p>
    <w:p w:rsidR="00D82B43" w:rsidRDefault="00D82B43">
      <w:pPr>
        <w:pStyle w:val="ConsPlusNormal"/>
        <w:spacing w:before="220"/>
        <w:ind w:firstLine="540"/>
        <w:jc w:val="both"/>
      </w:pPr>
      <w:r>
        <w:t xml:space="preserve">об отсутствии приостановления оказания услуг подвижной радиотелефонной связи абоненту в связи с утратой идентификационного модуля, по решению суда, в связи с нарушением абонентом условий договора об оказании услуг подвижной радиотелефонной связи, за исключением случая </w:t>
      </w:r>
      <w:r>
        <w:lastRenderedPageBreak/>
        <w:t xml:space="preserve">наличия у абонента задолженности перед оператором-донором, которую абонент обязан погасить в соответствии с </w:t>
      </w:r>
      <w:hyperlink w:anchor="P452">
        <w:r>
          <w:rPr>
            <w:color w:val="0000FF"/>
          </w:rPr>
          <w:t>пунктом 133</w:t>
        </w:r>
      </w:hyperlink>
      <w:r>
        <w:t xml:space="preserve"> настоящих Правил.</w:t>
      </w:r>
    </w:p>
    <w:p w:rsidR="00D82B43" w:rsidRDefault="00D82B43">
      <w:pPr>
        <w:pStyle w:val="ConsPlusNormal"/>
        <w:spacing w:before="220"/>
        <w:ind w:firstLine="540"/>
        <w:jc w:val="both"/>
      </w:pPr>
      <w:r>
        <w:t xml:space="preserve">Оператор-донор не вправе требовать представления иных документов и сведений, кроме заявления о перенесении абонентского номера, а также отказывать в перенесении абонентского номера в связи с отсутствием иных документов и сведений или отсутствием в заявлении о перенесении абонентского номера сведений, не предусмотренных </w:t>
      </w:r>
      <w:hyperlink w:anchor="P467">
        <w:r>
          <w:rPr>
            <w:color w:val="0000FF"/>
          </w:rPr>
          <w:t>пунктом 137</w:t>
        </w:r>
      </w:hyperlink>
      <w:r>
        <w:t xml:space="preserve"> настоящих Правил, в том числе в случае, если срок начала оказания услуг подвижной радиотелефонной связи оператором-реципиентом, указанный в заявлении о перенесении абонентского номера, не соответствует дате, содержащейся в запросе, указанном в </w:t>
      </w:r>
      <w:hyperlink w:anchor="P486">
        <w:r>
          <w:rPr>
            <w:color w:val="0000FF"/>
          </w:rPr>
          <w:t>пункте 144</w:t>
        </w:r>
      </w:hyperlink>
      <w:r>
        <w:t xml:space="preserve"> настоящих Правил.</w:t>
      </w:r>
    </w:p>
    <w:p w:rsidR="00D82B43" w:rsidRDefault="00D82B43">
      <w:pPr>
        <w:pStyle w:val="ConsPlusNormal"/>
        <w:spacing w:before="220"/>
        <w:ind w:firstLine="540"/>
        <w:jc w:val="both"/>
      </w:pPr>
      <w:bookmarkStart w:id="47" w:name="P495"/>
      <w:bookmarkEnd w:id="47"/>
      <w:r>
        <w:t xml:space="preserve">149. Со времени поступления сведений, указанных в </w:t>
      </w:r>
      <w:hyperlink w:anchor="P486">
        <w:r>
          <w:rPr>
            <w:color w:val="0000FF"/>
          </w:rPr>
          <w:t>пункте 144</w:t>
        </w:r>
      </w:hyperlink>
      <w:r>
        <w:t xml:space="preserve"> настоящих Правил, оператор-донор вправе перевести абонента на авансовую систему оплаты услуг подвижной радиотелефонной связи.</w:t>
      </w:r>
    </w:p>
    <w:p w:rsidR="00D82B43" w:rsidRDefault="00D82B43">
      <w:pPr>
        <w:pStyle w:val="ConsPlusNormal"/>
        <w:spacing w:before="220"/>
        <w:ind w:firstLine="540"/>
        <w:jc w:val="both"/>
      </w:pPr>
      <w:bookmarkStart w:id="48" w:name="P496"/>
      <w:bookmarkEnd w:id="48"/>
      <w:r>
        <w:t>150. Оператор-донор информирует оператора-реципиента о наличии у абонента, инициировавшего перенесение абонентского номера, задолженности перед оператором-донором в следующем порядке:</w:t>
      </w:r>
    </w:p>
    <w:p w:rsidR="00D82B43" w:rsidRDefault="00D82B43">
      <w:pPr>
        <w:pStyle w:val="ConsPlusNormal"/>
        <w:spacing w:before="220"/>
        <w:ind w:firstLine="540"/>
        <w:jc w:val="both"/>
      </w:pPr>
      <w:r>
        <w:t>а) в отношении абонентов - физических лиц сведения о наличии задолженности перед оператором-донором сообщаются оператором-донором оператору-реципиенту до 9 часов 00 минут в 5-й и 3-й календарные дни до даты начала оказания услуг оператором-реципиентом;</w:t>
      </w:r>
    </w:p>
    <w:p w:rsidR="00D82B43" w:rsidRDefault="00D82B43">
      <w:pPr>
        <w:pStyle w:val="ConsPlusNormal"/>
        <w:spacing w:before="220"/>
        <w:ind w:firstLine="540"/>
        <w:jc w:val="both"/>
      </w:pPr>
      <w:r>
        <w:t xml:space="preserve">б) в отношении абонентов - юридических лиц или индивидуальных предпринимателей сведения о наличии задолженности перед оператором-донором, установленной в соответствии с </w:t>
      </w:r>
      <w:hyperlink w:anchor="P452">
        <w:r>
          <w:rPr>
            <w:color w:val="0000FF"/>
          </w:rPr>
          <w:t>пунктом 133</w:t>
        </w:r>
      </w:hyperlink>
      <w:r>
        <w:t xml:space="preserve"> настоящих Правил, сообщаются оператором-донором оператору-реципиенту до 9 часов 00 минут в 24-й и 7-й календарные дни до даты начала оказания услуг оператором-реципиентом. При этом оператор-донор обеспечивает возможность получения абонентом указанного в </w:t>
      </w:r>
      <w:hyperlink w:anchor="P460">
        <w:r>
          <w:rPr>
            <w:color w:val="0000FF"/>
          </w:rPr>
          <w:t>подпункте "г" пункта 134</w:t>
        </w:r>
      </w:hyperlink>
      <w:r>
        <w:t xml:space="preserve"> настоящих Правил внеочередного счета не позднее 24-го календарного дня до даты начала оказания услуг оператором-реципиентом.</w:t>
      </w:r>
    </w:p>
    <w:p w:rsidR="00D82B43" w:rsidRDefault="00D82B43">
      <w:pPr>
        <w:pStyle w:val="ConsPlusNormal"/>
        <w:spacing w:before="220"/>
        <w:ind w:firstLine="540"/>
        <w:jc w:val="both"/>
      </w:pPr>
      <w:r>
        <w:t xml:space="preserve">151. Задолженность перед оператором-донором определяется по состоянию на 00 часов 00 минут того дня, который указан в </w:t>
      </w:r>
      <w:hyperlink w:anchor="P496">
        <w:r>
          <w:rPr>
            <w:color w:val="0000FF"/>
          </w:rPr>
          <w:t>пункте 150</w:t>
        </w:r>
      </w:hyperlink>
      <w:r>
        <w:t xml:space="preserve"> настоящих Правил как срок информирования о состоянии задолженности перед оператором-донором.</w:t>
      </w:r>
    </w:p>
    <w:p w:rsidR="00D82B43" w:rsidRDefault="00D82B43">
      <w:pPr>
        <w:pStyle w:val="ConsPlusNormal"/>
        <w:spacing w:before="220"/>
        <w:ind w:firstLine="540"/>
        <w:jc w:val="both"/>
      </w:pPr>
      <w:bookmarkStart w:id="49" w:name="P500"/>
      <w:bookmarkEnd w:id="49"/>
      <w:r>
        <w:t xml:space="preserve">152. Оператор-реципиент информирует абонента о необходимости погашения задолженности перед оператором-донором, указанной в </w:t>
      </w:r>
      <w:hyperlink w:anchor="P496">
        <w:r>
          <w:rPr>
            <w:color w:val="0000FF"/>
          </w:rPr>
          <w:t>пункте 150</w:t>
        </w:r>
      </w:hyperlink>
      <w:r>
        <w:t xml:space="preserve"> настоящих Правил, и о том, что перенесение абонентского номера не будет осуществлено в случае, если абонент не погасит задолженность перед оператором-донором до 24 часов 00 минут (по московскому времени) 4-го календарного дня для абонента - физического лица и до 24 часов 00 минут (по московскому времени) 11-го календарного дня для абонента - юридического лица до даты начала оказания услуг оператором-реципиентом. Указанная информация направляется абоненту в 5-й и 4-й календарные дни для абонента - физического лица и в 24-й и 11-й календарные дни для абонента - юридического лица до даты начала оказания услуг оператором-реципиентом.</w:t>
      </w:r>
    </w:p>
    <w:p w:rsidR="00D82B43" w:rsidRDefault="00D82B43">
      <w:pPr>
        <w:pStyle w:val="ConsPlusNormal"/>
        <w:spacing w:before="220"/>
        <w:ind w:firstLine="540"/>
        <w:jc w:val="both"/>
      </w:pPr>
      <w:bookmarkStart w:id="50" w:name="P501"/>
      <w:bookmarkEnd w:id="50"/>
      <w:r>
        <w:t>153. Перенесение абонентского номера осуществляется при соблюдении следующих условий:</w:t>
      </w:r>
    </w:p>
    <w:p w:rsidR="00D82B43" w:rsidRDefault="00D82B43">
      <w:pPr>
        <w:pStyle w:val="ConsPlusNormal"/>
        <w:spacing w:before="220"/>
        <w:ind w:firstLine="540"/>
        <w:jc w:val="both"/>
      </w:pPr>
      <w:bookmarkStart w:id="51" w:name="P502"/>
      <w:bookmarkEnd w:id="51"/>
      <w: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D82B43" w:rsidRDefault="00D82B43">
      <w:pPr>
        <w:pStyle w:val="ConsPlusNormal"/>
        <w:spacing w:before="220"/>
        <w:ind w:firstLine="540"/>
        <w:jc w:val="both"/>
      </w:pPr>
      <w:bookmarkStart w:id="52" w:name="P503"/>
      <w:bookmarkEnd w:id="52"/>
      <w:r>
        <w:t xml:space="preserve">б) отсутствие у абонента задолженности перед оператором-донором или погашение абонентом задолженности перед оператором-донором, установленной в соответствии с требованиями </w:t>
      </w:r>
      <w:hyperlink w:anchor="P452">
        <w:r>
          <w:rPr>
            <w:color w:val="0000FF"/>
          </w:rPr>
          <w:t>пунктов 133</w:t>
        </w:r>
      </w:hyperlink>
      <w:r>
        <w:t xml:space="preserve"> и </w:t>
      </w:r>
      <w:hyperlink w:anchor="P456">
        <w:r>
          <w:rPr>
            <w:color w:val="0000FF"/>
          </w:rPr>
          <w:t>134</w:t>
        </w:r>
      </w:hyperlink>
      <w:r>
        <w:t xml:space="preserve"> настоящих Правил;</w:t>
      </w:r>
    </w:p>
    <w:p w:rsidR="00D82B43" w:rsidRDefault="00D82B43">
      <w:pPr>
        <w:pStyle w:val="ConsPlusNormal"/>
        <w:spacing w:before="220"/>
        <w:ind w:firstLine="540"/>
        <w:jc w:val="both"/>
      </w:pPr>
      <w:bookmarkStart w:id="53" w:name="P504"/>
      <w:bookmarkEnd w:id="53"/>
      <w:r>
        <w:t xml:space="preserve">в) получение оператором-реципиентом сведений о наличии договора об оказании услуг </w:t>
      </w:r>
      <w:r>
        <w:lastRenderedPageBreak/>
        <w:t>подвижной радиотелефонной связи с использованием перенесенного абонентского номера, заключенного между оператором-донором и абонентом;</w:t>
      </w:r>
    </w:p>
    <w:p w:rsidR="00D82B43" w:rsidRDefault="00D82B43">
      <w:pPr>
        <w:pStyle w:val="ConsPlusNormal"/>
        <w:spacing w:before="220"/>
        <w:ind w:firstLine="540"/>
        <w:jc w:val="both"/>
      </w:pPr>
      <w:r>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включающему в себя переносимый абонентский номер;</w:t>
      </w:r>
    </w:p>
    <w:p w:rsidR="00D82B43" w:rsidRDefault="00D82B43">
      <w:pPr>
        <w:pStyle w:val="ConsPlusNormal"/>
        <w:spacing w:before="220"/>
        <w:ind w:firstLine="540"/>
        <w:jc w:val="both"/>
      </w:pPr>
      <w:r>
        <w:t xml:space="preserve">д)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в связи с нарушением абонентом условий договора об оказании услуг подвижной радиотелефонной связи, за исключением случая наличия у абонента задолженности перед оператором-донором, которую абонент обязан погасить в соответствии с </w:t>
      </w:r>
      <w:hyperlink w:anchor="P452">
        <w:r>
          <w:rPr>
            <w:color w:val="0000FF"/>
          </w:rPr>
          <w:t>пунктом 133</w:t>
        </w:r>
      </w:hyperlink>
      <w:r>
        <w:t xml:space="preserve"> настоящих Правил;</w:t>
      </w:r>
    </w:p>
    <w:p w:rsidR="00D82B43" w:rsidRDefault="00D82B43">
      <w:pPr>
        <w:pStyle w:val="ConsPlusNormal"/>
        <w:spacing w:before="220"/>
        <w:ind w:firstLine="540"/>
        <w:jc w:val="both"/>
      </w:pPr>
      <w:r>
        <w:t xml:space="preserve">е) наличие у оператора-реципиента и оператора-донора действующей лицензии на оказание услуг подвижной радиотелефонной связи, за исключением случая, когда оператор-донор подтвердил запрос о переносимом абонентском номере, указанный в </w:t>
      </w:r>
      <w:hyperlink w:anchor="P486">
        <w:r>
          <w:rPr>
            <w:color w:val="0000FF"/>
          </w:rPr>
          <w:t>пункте 144</w:t>
        </w:r>
      </w:hyperlink>
      <w:r>
        <w:t xml:space="preserve"> настоящих Правил, до момента получения оператором базы данных перенесенных абонентских номеров информации об аннулировании лицензии на оказание услуг подвижной радиотелефонной связи, выданной оператору-донору, либо </w:t>
      </w:r>
      <w:proofErr w:type="spellStart"/>
      <w:r>
        <w:t>непродлении</w:t>
      </w:r>
      <w:proofErr w:type="spellEnd"/>
      <w:r>
        <w:t xml:space="preserve"> оператором-донором срока действия указанной лицензии.</w:t>
      </w:r>
    </w:p>
    <w:p w:rsidR="00D82B43" w:rsidRDefault="00D82B43">
      <w:pPr>
        <w:pStyle w:val="ConsPlusNormal"/>
        <w:spacing w:before="220"/>
        <w:ind w:firstLine="540"/>
        <w:jc w:val="both"/>
      </w:pPr>
      <w:r>
        <w:t xml:space="preserve">154. Несоблюдение указанных в </w:t>
      </w:r>
      <w:hyperlink w:anchor="P501">
        <w:r>
          <w:rPr>
            <w:color w:val="0000FF"/>
          </w:rPr>
          <w:t>пункте 153</w:t>
        </w:r>
      </w:hyperlink>
      <w:r>
        <w:t xml:space="preserve"> настоящих Правил условий, а также невозможность перенесения абонентского номера в случаях, указанных в </w:t>
      </w:r>
      <w:hyperlink w:anchor="P487">
        <w:r>
          <w:rPr>
            <w:color w:val="0000FF"/>
          </w:rPr>
          <w:t>пунктах 145</w:t>
        </w:r>
      </w:hyperlink>
      <w:r>
        <w:t xml:space="preserve"> и </w:t>
      </w:r>
      <w:hyperlink w:anchor="P526">
        <w:r>
          <w:rPr>
            <w:color w:val="0000FF"/>
          </w:rPr>
          <w:t>165</w:t>
        </w:r>
      </w:hyperlink>
      <w:r>
        <w:t xml:space="preserve"> настоящих Правил, является основанием для отказа в перенесении абонентского номера.</w:t>
      </w:r>
    </w:p>
    <w:p w:rsidR="00D82B43" w:rsidRDefault="00D82B43">
      <w:pPr>
        <w:pStyle w:val="ConsPlusNormal"/>
        <w:spacing w:before="220"/>
        <w:ind w:firstLine="540"/>
        <w:jc w:val="both"/>
      </w:pPr>
      <w:r>
        <w:t>В иных случаях отказ в перенесении абонентского номера не допускается.</w:t>
      </w:r>
    </w:p>
    <w:p w:rsidR="00D82B43" w:rsidRDefault="00D82B43">
      <w:pPr>
        <w:pStyle w:val="ConsPlusNormal"/>
        <w:spacing w:before="220"/>
        <w:ind w:firstLine="540"/>
        <w:jc w:val="both"/>
      </w:pPr>
      <w:r>
        <w:t xml:space="preserve">В случае устранения причин, послуживших основанием для отказа в перенесении абонентского номера из-за невыполнения условий, установленных </w:t>
      </w:r>
      <w:hyperlink w:anchor="P502">
        <w:r>
          <w:rPr>
            <w:color w:val="0000FF"/>
          </w:rPr>
          <w:t>подпунктами "а"</w:t>
        </w:r>
      </w:hyperlink>
      <w:r>
        <w:t xml:space="preserve"> - </w:t>
      </w:r>
      <w:hyperlink w:anchor="P504">
        <w:r>
          <w:rPr>
            <w:color w:val="0000FF"/>
          </w:rPr>
          <w:t>"в" пункта 153</w:t>
        </w:r>
      </w:hyperlink>
      <w:r>
        <w:t xml:space="preserve"> настоящих Правил, оператор-реципиент вправе в течение 30 календарных дней с даты подачи абонентом заявления о перенесении абонентского номера повторно инициировать процедуру перенесения абонентского номера по тому же заявлению о перенесении абонентского номера при условии отсутствия заявления абонента об отказе от перенесения абонентского номера.</w:t>
      </w:r>
    </w:p>
    <w:p w:rsidR="00D82B43" w:rsidRDefault="00D82B43">
      <w:pPr>
        <w:pStyle w:val="ConsPlusNormal"/>
        <w:spacing w:before="220"/>
        <w:ind w:firstLine="540"/>
        <w:jc w:val="both"/>
      </w:pPr>
      <w:bookmarkStart w:id="54" w:name="P511"/>
      <w:bookmarkEnd w:id="54"/>
      <w:r>
        <w:t xml:space="preserve">155. Оператор-реципиент на 3-й день для абонента - физического лица и на 7-й день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w:t>
      </w:r>
      <w:hyperlink w:anchor="P501">
        <w:r>
          <w:rPr>
            <w:color w:val="0000FF"/>
          </w:rPr>
          <w:t>пунктом 153</w:t>
        </w:r>
      </w:hyperlink>
      <w: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возникают и договор об оказании услуг подвижной радиотелефонной связи прекращает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D82B43" w:rsidRDefault="00D82B43">
      <w:pPr>
        <w:pStyle w:val="ConsPlusNormal"/>
        <w:spacing w:before="220"/>
        <w:ind w:firstLine="540"/>
        <w:jc w:val="both"/>
      </w:pPr>
      <w:bookmarkStart w:id="55" w:name="P512"/>
      <w:bookmarkEnd w:id="55"/>
      <w:r>
        <w:t xml:space="preserve">156.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использовать в абонентском устройстве новый идентификационный модуль или информацию для оборудования, имеющего встроенный идентификационный модуль, который позволяет </w:t>
      </w:r>
      <w:proofErr w:type="spellStart"/>
      <w:r>
        <w:t>программно</w:t>
      </w:r>
      <w:proofErr w:type="spellEnd"/>
      <w:r>
        <w:t xml:space="preserve"> изменять информацию на идентификационном модуле, необходимую для идентификации абонента и (или) пользователя услуг связи абонента - юридического лица или индивидуального предпринимателя, полученные абонентом при заключении договора об оказании услуг подвижной радиотелефонной </w:t>
      </w:r>
      <w:r>
        <w:lastRenderedPageBreak/>
        <w:t xml:space="preserve">связи с оператором-реципиентом, и о том, что с даты начала оказания услуг оператором-реципиентом могут возникать технологические перерывы в оказании услуг, указанные в </w:t>
      </w:r>
      <w:hyperlink w:anchor="P513">
        <w:r>
          <w:rPr>
            <w:color w:val="0000FF"/>
          </w:rPr>
          <w:t>пункте 157</w:t>
        </w:r>
      </w:hyperlink>
      <w:r>
        <w:t xml:space="preserve"> настоящих Правил.</w:t>
      </w:r>
    </w:p>
    <w:p w:rsidR="00D82B43" w:rsidRDefault="00D82B43">
      <w:pPr>
        <w:pStyle w:val="ConsPlusNormal"/>
        <w:spacing w:before="220"/>
        <w:ind w:firstLine="540"/>
        <w:jc w:val="both"/>
      </w:pPr>
      <w:bookmarkStart w:id="56" w:name="P513"/>
      <w:bookmarkEnd w:id="56"/>
      <w:r>
        <w:t>157.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w:t>
      </w:r>
    </w:p>
    <w:p w:rsidR="00D82B43" w:rsidRDefault="00D82B43">
      <w:pPr>
        <w:pStyle w:val="ConsPlusNormal"/>
        <w:spacing w:before="220"/>
        <w:ind w:firstLine="540"/>
        <w:jc w:val="both"/>
      </w:pPr>
      <w:r>
        <w:t>а) 30 минут - для предоставления исходящих соединений по сети подвижной связи и направления коротких текстовых сообщений;</w:t>
      </w:r>
    </w:p>
    <w:p w:rsidR="00D82B43" w:rsidRDefault="00D82B43">
      <w:pPr>
        <w:pStyle w:val="ConsPlusNormal"/>
        <w:spacing w:before="220"/>
        <w:ind w:firstLine="540"/>
        <w:jc w:val="both"/>
      </w:pPr>
      <w:r>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D82B43" w:rsidRDefault="00D82B43">
      <w:pPr>
        <w:pStyle w:val="ConsPlusNormal"/>
        <w:spacing w:before="220"/>
        <w:ind w:firstLine="540"/>
        <w:jc w:val="both"/>
      </w:pPr>
      <w:r>
        <w:t>158.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D82B43" w:rsidRDefault="00D82B43">
      <w:pPr>
        <w:pStyle w:val="ConsPlusNormal"/>
        <w:spacing w:before="220"/>
        <w:ind w:firstLine="540"/>
        <w:jc w:val="both"/>
      </w:pPr>
      <w:r>
        <w:t>159.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D82B43" w:rsidRDefault="00D82B43">
      <w:pPr>
        <w:pStyle w:val="ConsPlusNormal"/>
        <w:spacing w:before="220"/>
        <w:ind w:firstLine="540"/>
        <w:jc w:val="both"/>
      </w:pPr>
      <w: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D82B43" w:rsidRDefault="00D82B43">
      <w:pPr>
        <w:pStyle w:val="ConsPlusNormal"/>
        <w:spacing w:before="220"/>
        <w:ind w:firstLine="540"/>
        <w:jc w:val="both"/>
      </w:pPr>
      <w:r>
        <w:t>160. 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календарного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
    <w:p w:rsidR="00D82B43" w:rsidRDefault="00D82B43">
      <w:pPr>
        <w:pStyle w:val="ConsPlusNormal"/>
        <w:spacing w:before="220"/>
        <w:ind w:firstLine="540"/>
        <w:jc w:val="both"/>
      </w:pPr>
      <w:bookmarkStart w:id="57" w:name="P520"/>
      <w:bookmarkEnd w:id="57"/>
      <w:r>
        <w:t>161.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D82B43" w:rsidRDefault="00D82B43">
      <w:pPr>
        <w:pStyle w:val="ConsPlusNormal"/>
        <w:spacing w:before="220"/>
        <w:ind w:firstLine="540"/>
        <w:jc w:val="both"/>
      </w:pPr>
      <w:r>
        <w:t>162. В случае получения абонентом информации о перенесении абонентского номера при отсутствии заявления о перенесении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 оператору-реципиенту заявления о перенесении абонентского номера.</w:t>
      </w:r>
    </w:p>
    <w:p w:rsidR="00D82B43" w:rsidRDefault="00D82B43">
      <w:pPr>
        <w:pStyle w:val="ConsPlusNormal"/>
        <w:spacing w:before="220"/>
        <w:ind w:firstLine="540"/>
        <w:jc w:val="both"/>
      </w:pPr>
      <w:r>
        <w:t>163. Перенесение абонентского номера может быть отменено не позднее чем за 2 дня до даты начала оказания услуг оператором-реципиентом. При отмене перенесения абонентского номера:</w:t>
      </w:r>
    </w:p>
    <w:p w:rsidR="00D82B43" w:rsidRDefault="00D82B43">
      <w:pPr>
        <w:pStyle w:val="ConsPlusNormal"/>
        <w:spacing w:before="220"/>
        <w:ind w:firstLine="540"/>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D82B43" w:rsidRDefault="00D82B43">
      <w:pPr>
        <w:pStyle w:val="ConsPlusNormal"/>
        <w:spacing w:before="220"/>
        <w:ind w:firstLine="540"/>
        <w:jc w:val="both"/>
      </w:pPr>
      <w:r>
        <w:t xml:space="preserve">б) договор об оказании услуг подвижной радиотелефонной связи, заключенный между абонентом и оператором-реципиентом, в отношении </w:t>
      </w:r>
      <w:proofErr w:type="spellStart"/>
      <w:r>
        <w:t>неперенесенного</w:t>
      </w:r>
      <w:proofErr w:type="spellEnd"/>
      <w:r>
        <w:t xml:space="preserve"> абонентского номера прекращает свое действие.</w:t>
      </w:r>
    </w:p>
    <w:p w:rsidR="00D82B43" w:rsidRDefault="00D82B43">
      <w:pPr>
        <w:pStyle w:val="ConsPlusNormal"/>
        <w:spacing w:before="220"/>
        <w:ind w:firstLine="540"/>
        <w:jc w:val="both"/>
      </w:pPr>
      <w:r>
        <w:t xml:space="preserve">164. Оператор-реципиент или оператор-донор в течение одного дня со дня поступления заявления об отказе от перенесения абонентского номера сообщает оператору-донору или </w:t>
      </w:r>
      <w:r>
        <w:lastRenderedPageBreak/>
        <w:t>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D82B43" w:rsidRDefault="00D82B43">
      <w:pPr>
        <w:pStyle w:val="ConsPlusNormal"/>
        <w:spacing w:before="220"/>
        <w:ind w:firstLine="540"/>
        <w:jc w:val="both"/>
      </w:pPr>
      <w:bookmarkStart w:id="58" w:name="P526"/>
      <w:bookmarkEnd w:id="58"/>
      <w:r>
        <w:t xml:space="preserve">165.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w:t>
      </w:r>
      <w:hyperlink w:anchor="P520">
        <w:r>
          <w:rPr>
            <w:color w:val="0000FF"/>
          </w:rPr>
          <w:t>пунктом 161</w:t>
        </w:r>
      </w:hyperlink>
      <w:r>
        <w:t xml:space="preserve"> настоящих Правил, либо после начала оказания услуг оператором-реципиентом при условии окончания срока, указанного в </w:t>
      </w:r>
      <w:hyperlink w:anchor="P462">
        <w:r>
          <w:rPr>
            <w:color w:val="0000FF"/>
          </w:rPr>
          <w:t>пункте 136</w:t>
        </w:r>
      </w:hyperlink>
      <w:r>
        <w:t xml:space="preserve"> настоящих Правил, в течение которого оператор-донор имеет право направлять информацию о наличии у абонента задолженности перед оператором-донором в отношении перенесенного абонентского номера, и погашения абонентом задолженности перед оператором-донором.</w:t>
      </w:r>
    </w:p>
    <w:p w:rsidR="00D82B43" w:rsidRDefault="00D82B43">
      <w:pPr>
        <w:pStyle w:val="ConsPlusNormal"/>
        <w:spacing w:before="220"/>
        <w:ind w:firstLine="540"/>
        <w:jc w:val="both"/>
      </w:pPr>
      <w:r>
        <w:t>166. В случае если перенесение абонентского номера осуществляется абонентом - юридическим лицом или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 абонентского номера абонента - физического лица.</w:t>
      </w:r>
    </w:p>
    <w:p w:rsidR="00D82B43" w:rsidRDefault="00D82B43">
      <w:pPr>
        <w:pStyle w:val="ConsPlusNormal"/>
        <w:spacing w:before="220"/>
        <w:ind w:firstLine="540"/>
        <w:jc w:val="both"/>
      </w:pPr>
      <w:r>
        <w:t>167. Перенесение абонентских номеров для целей их сохранения и использования абонентами,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(далее - абонент-заказчик), осуществляется с учетом следующих особенностей:</w:t>
      </w:r>
    </w:p>
    <w:p w:rsidR="00D82B43" w:rsidRDefault="00D82B43">
      <w:pPr>
        <w:pStyle w:val="ConsPlusNormal"/>
        <w:spacing w:before="220"/>
        <w:ind w:firstLine="540"/>
        <w:jc w:val="both"/>
      </w:pPr>
      <w:r>
        <w:t>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 с указанием переносимых по договору с оператором-реципиентом абонентских номеров.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D82B43" w:rsidRDefault="00D82B43">
      <w:pPr>
        <w:pStyle w:val="ConsPlusNormal"/>
        <w:spacing w:before="220"/>
        <w:ind w:firstLine="540"/>
        <w:jc w:val="both"/>
      </w:pPr>
      <w:r>
        <w:t>б) дата начала оказания услуг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календарных дней с даты сообщения оператором-реципиентом оператору базы данных перенесенных абонентских номеров информации о заключенном договоре об оказании услуг подвижной радиотелефонной связи. В случае отсутствия технической возможности перенесения абонентского номера дата начала оказания услуг оператором-реципиентом может быть отложена, но не более чем на одни сутки. Бремя доказывания отсутствия технической возможности оказания услуг с использованием перенесенного абонентского номера лежит на операторе связи;</w:t>
      </w:r>
    </w:p>
    <w:p w:rsidR="00D82B43" w:rsidRDefault="00D82B43">
      <w:pPr>
        <w:pStyle w:val="ConsPlusNormal"/>
        <w:spacing w:before="220"/>
        <w:ind w:firstLine="540"/>
        <w:jc w:val="both"/>
      </w:pPr>
      <w:r>
        <w:t>в) в случае если договор об оказании услуг подвижной радиотелефонной связи между абонентом-заказчиком и оператором-реципиентом заключен менее чем за 9 календарных дней до даты истечения срока действия договора об оказании услуг подвижной радиотелефонной связи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 номера;</w:t>
      </w:r>
    </w:p>
    <w:p w:rsidR="00D82B43" w:rsidRDefault="00D82B43">
      <w:pPr>
        <w:pStyle w:val="ConsPlusNormal"/>
        <w:spacing w:before="220"/>
        <w:ind w:firstLine="540"/>
        <w:jc w:val="both"/>
      </w:pPr>
      <w:r>
        <w:t xml:space="preserve">г) к процедуре перенесения абонентских номеров для целей их использования абонентом-заказчиком не применяются положения, предусмотренные </w:t>
      </w:r>
      <w:hyperlink w:anchor="P452">
        <w:r>
          <w:rPr>
            <w:color w:val="0000FF"/>
          </w:rPr>
          <w:t>пунктами 133</w:t>
        </w:r>
      </w:hyperlink>
      <w:r>
        <w:t xml:space="preserve"> - </w:t>
      </w:r>
      <w:hyperlink w:anchor="P480">
        <w:r>
          <w:rPr>
            <w:color w:val="0000FF"/>
          </w:rPr>
          <w:t>141</w:t>
        </w:r>
      </w:hyperlink>
      <w:r>
        <w:t xml:space="preserve">, </w:t>
      </w:r>
      <w:hyperlink w:anchor="P490">
        <w:r>
          <w:rPr>
            <w:color w:val="0000FF"/>
          </w:rPr>
          <w:t>148</w:t>
        </w:r>
      </w:hyperlink>
      <w:r>
        <w:t xml:space="preserve"> - </w:t>
      </w:r>
      <w:hyperlink w:anchor="P500">
        <w:r>
          <w:rPr>
            <w:color w:val="0000FF"/>
          </w:rPr>
          <w:t>152</w:t>
        </w:r>
      </w:hyperlink>
      <w:r>
        <w:t xml:space="preserve">, </w:t>
      </w:r>
      <w:hyperlink w:anchor="P503">
        <w:r>
          <w:rPr>
            <w:color w:val="0000FF"/>
          </w:rPr>
          <w:t>подпунктом "б" пункта 153</w:t>
        </w:r>
      </w:hyperlink>
      <w:r>
        <w:t xml:space="preserve"> настоящих Правил.</w:t>
      </w:r>
    </w:p>
    <w:p w:rsidR="00D82B43" w:rsidRDefault="00D82B43">
      <w:pPr>
        <w:pStyle w:val="ConsPlusNormal"/>
        <w:spacing w:before="220"/>
        <w:ind w:firstLine="540"/>
        <w:jc w:val="both"/>
      </w:pPr>
      <w:r>
        <w:lastRenderedPageBreak/>
        <w:t>168. При наличии у абонента-заказчика задолженности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D82B43" w:rsidRDefault="00D82B43">
      <w:pPr>
        <w:pStyle w:val="ConsPlusNormal"/>
        <w:spacing w:before="220"/>
        <w:ind w:firstLine="540"/>
        <w:jc w:val="both"/>
      </w:pPr>
      <w:r>
        <w:t>169.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D82B43" w:rsidRDefault="00D82B43">
      <w:pPr>
        <w:pStyle w:val="ConsPlusNormal"/>
        <w:jc w:val="center"/>
      </w:pPr>
    </w:p>
    <w:p w:rsidR="00D82B43" w:rsidRDefault="00D82B43">
      <w:pPr>
        <w:pStyle w:val="ConsPlusNormal"/>
        <w:jc w:val="center"/>
      </w:pPr>
    </w:p>
    <w:p w:rsidR="00D82B43" w:rsidRDefault="00D82B43">
      <w:pPr>
        <w:pStyle w:val="ConsPlusNormal"/>
        <w:jc w:val="center"/>
      </w:pPr>
    </w:p>
    <w:p w:rsidR="00D82B43" w:rsidRDefault="00D82B43">
      <w:pPr>
        <w:pStyle w:val="ConsPlusNormal"/>
        <w:jc w:val="center"/>
      </w:pPr>
    </w:p>
    <w:p w:rsidR="00D82B43" w:rsidRDefault="00D82B43">
      <w:pPr>
        <w:pStyle w:val="ConsPlusNormal"/>
        <w:jc w:val="center"/>
      </w:pPr>
    </w:p>
    <w:p w:rsidR="00D82B43" w:rsidRDefault="00D82B43">
      <w:pPr>
        <w:pStyle w:val="ConsPlusNormal"/>
        <w:jc w:val="right"/>
        <w:outlineLvl w:val="0"/>
      </w:pPr>
      <w:r>
        <w:t>Приложение</w:t>
      </w:r>
    </w:p>
    <w:p w:rsidR="00D82B43" w:rsidRDefault="00D82B43">
      <w:pPr>
        <w:pStyle w:val="ConsPlusNormal"/>
        <w:jc w:val="right"/>
      </w:pPr>
      <w:r>
        <w:t>к постановлению Правительства</w:t>
      </w:r>
    </w:p>
    <w:p w:rsidR="00D82B43" w:rsidRDefault="00D82B43">
      <w:pPr>
        <w:pStyle w:val="ConsPlusNormal"/>
        <w:jc w:val="right"/>
      </w:pPr>
      <w:r>
        <w:t>Российской Федерации</w:t>
      </w:r>
    </w:p>
    <w:p w:rsidR="00D82B43" w:rsidRDefault="00D82B43">
      <w:pPr>
        <w:pStyle w:val="ConsPlusNormal"/>
        <w:jc w:val="right"/>
      </w:pPr>
      <w:r>
        <w:t>от 24 января 2024 г. N 59</w:t>
      </w:r>
    </w:p>
    <w:p w:rsidR="00D82B43" w:rsidRDefault="00D82B43">
      <w:pPr>
        <w:pStyle w:val="ConsPlusNormal"/>
        <w:jc w:val="right"/>
      </w:pPr>
    </w:p>
    <w:p w:rsidR="00D82B43" w:rsidRDefault="00D82B43">
      <w:pPr>
        <w:pStyle w:val="ConsPlusTitle"/>
        <w:jc w:val="center"/>
      </w:pPr>
      <w:bookmarkStart w:id="59" w:name="P545"/>
      <w:bookmarkEnd w:id="59"/>
      <w:r>
        <w:t>ПЕРЕЧЕНЬ</w:t>
      </w:r>
    </w:p>
    <w:p w:rsidR="00D82B43" w:rsidRDefault="00D82B43">
      <w:pPr>
        <w:pStyle w:val="ConsPlusTitle"/>
        <w:jc w:val="center"/>
      </w:pPr>
      <w:r>
        <w:t>УТРАТИВШИХ СИЛУ АКТОВ И ОТДЕЛЬНЫХ ПОЛОЖЕНИЙ АКТОВ</w:t>
      </w:r>
    </w:p>
    <w:p w:rsidR="00D82B43" w:rsidRDefault="00D82B43">
      <w:pPr>
        <w:pStyle w:val="ConsPlusTitle"/>
        <w:jc w:val="center"/>
      </w:pPr>
      <w:r>
        <w:t>ПРАВИТЕЛЬСТВА РОССИЙСКОЙ ФЕДЕРАЦИИ</w:t>
      </w:r>
    </w:p>
    <w:p w:rsidR="00D82B43" w:rsidRDefault="00D82B43">
      <w:pPr>
        <w:pStyle w:val="ConsPlusNormal"/>
        <w:jc w:val="center"/>
      </w:pPr>
    </w:p>
    <w:p w:rsidR="00D82B43" w:rsidRDefault="00D82B43">
      <w:pPr>
        <w:pStyle w:val="ConsPlusNormal"/>
        <w:ind w:firstLine="540"/>
        <w:jc w:val="both"/>
      </w:pPr>
      <w:r>
        <w:t xml:space="preserve">1. </w:t>
      </w:r>
      <w:hyperlink r:id="rId17">
        <w:r>
          <w:rPr>
            <w:color w:val="0000FF"/>
          </w:rPr>
          <w:t>Постановление</w:t>
        </w:r>
      </w:hyperlink>
      <w:r>
        <w:t xml:space="preserve"> Правительства Российской Федерации от 9 декабря 2014 г. N 1342 "О порядке оказания услуг телефонной связи" (Собрание законодательства Российской Федерации, 2014, N 51, ст. 7431).</w:t>
      </w:r>
    </w:p>
    <w:p w:rsidR="00D82B43" w:rsidRDefault="00D82B43">
      <w:pPr>
        <w:pStyle w:val="ConsPlusNormal"/>
        <w:spacing w:before="220"/>
        <w:ind w:firstLine="540"/>
        <w:jc w:val="both"/>
      </w:pPr>
      <w:r>
        <w:t xml:space="preserve">2. </w:t>
      </w:r>
      <w:hyperlink r:id="rId18">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февраля 2016 г. N 57 "О внесении изменений в некоторые акты Правительства Российской Федерации" (Собрание законодательства Российской Федерации, 2016, N 6, ст. 852).</w:t>
      </w:r>
    </w:p>
    <w:p w:rsidR="00D82B43" w:rsidRDefault="00D82B43">
      <w:pPr>
        <w:pStyle w:val="ConsPlusNormal"/>
        <w:spacing w:before="220"/>
        <w:ind w:firstLine="540"/>
        <w:jc w:val="both"/>
      </w:pPr>
      <w:r>
        <w:t xml:space="preserve">3. </w:t>
      </w:r>
      <w:hyperlink r:id="rId19">
        <w:r>
          <w:rPr>
            <w:color w:val="0000FF"/>
          </w:rPr>
          <w:t>Постановление</w:t>
        </w:r>
      </w:hyperlink>
      <w:r>
        <w:t xml:space="preserve"> Правительства Российской Федерации от 25 октября 2017 г. N 1295 "О внесении изменений в некоторые акты Правительства Российской Федерации по вопросам оказания услуг связи" (Собрание законодательства Российской Федерации, 2017, N 44, ст. 6522).</w:t>
      </w:r>
    </w:p>
    <w:p w:rsidR="00D82B43" w:rsidRDefault="00D82B43">
      <w:pPr>
        <w:pStyle w:val="ConsPlusNormal"/>
        <w:spacing w:before="220"/>
        <w:ind w:firstLine="540"/>
        <w:jc w:val="both"/>
      </w:pPr>
      <w:r>
        <w:t xml:space="preserve">4. </w:t>
      </w:r>
      <w:hyperlink r:id="rId20">
        <w:r>
          <w:rPr>
            <w:color w:val="0000FF"/>
          </w:rPr>
          <w:t>Постановление</w:t>
        </w:r>
      </w:hyperlink>
      <w:r>
        <w:t xml:space="preserve"> Правительства Российской Федерации от 3 ноября 2018 г. N 1310 "О внесении изменений в Правила оказания услуг телефонной связи" (Собрание законодательства Российской Федерации, 2018, N 46, ст. 7053).</w:t>
      </w:r>
    </w:p>
    <w:p w:rsidR="00D82B43" w:rsidRDefault="00D82B43">
      <w:pPr>
        <w:pStyle w:val="ConsPlusNormal"/>
        <w:spacing w:before="220"/>
        <w:ind w:firstLine="540"/>
        <w:jc w:val="both"/>
      </w:pPr>
      <w:r>
        <w:t xml:space="preserve">5. </w:t>
      </w:r>
      <w:hyperlink r:id="rId21">
        <w:r>
          <w:rPr>
            <w:color w:val="0000FF"/>
          </w:rPr>
          <w:t>Постановление</w:t>
        </w:r>
      </w:hyperlink>
      <w:r>
        <w:t xml:space="preserve"> Правительства Российской Федерации от 27 мая 2019 г. N 665 "О внесении изменения в Правила оказания услуг телефонной связи" (Собрание законодательства Российской Федерации, 2019, N 22, ст. 2829).</w:t>
      </w:r>
    </w:p>
    <w:p w:rsidR="00D82B43" w:rsidRDefault="00D82B43">
      <w:pPr>
        <w:pStyle w:val="ConsPlusNormal"/>
        <w:spacing w:before="220"/>
        <w:ind w:firstLine="540"/>
        <w:jc w:val="both"/>
      </w:pPr>
      <w:r>
        <w:t xml:space="preserve">6. </w:t>
      </w:r>
      <w:hyperlink r:id="rId22">
        <w:r>
          <w:rPr>
            <w:color w:val="0000FF"/>
          </w:rPr>
          <w:t>Пункт 2</w:t>
        </w:r>
      </w:hyperlink>
      <w:r>
        <w:t xml:space="preserve"> постановления Правительства Российской Федерации от 28 декабря 2020 г. N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(Собрание законодательства Российской Федерации, 2021, N 1, ст. 175).</w:t>
      </w:r>
    </w:p>
    <w:p w:rsidR="00D82B43" w:rsidRDefault="00D82B43">
      <w:pPr>
        <w:pStyle w:val="ConsPlusNormal"/>
        <w:spacing w:before="220"/>
        <w:ind w:firstLine="540"/>
        <w:jc w:val="both"/>
      </w:pPr>
      <w:r>
        <w:t xml:space="preserve">7. </w:t>
      </w:r>
      <w:hyperlink r:id="rId23">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января 2021 г. N 11 "О внесении изменений в некоторые акты Правительства Российской Федерации" (Собрание законодательства Российской Федерации, 2021, N 4, ст. 687).</w:t>
      </w:r>
    </w:p>
    <w:p w:rsidR="00D82B43" w:rsidRDefault="00D82B43">
      <w:pPr>
        <w:pStyle w:val="ConsPlusNormal"/>
        <w:jc w:val="both"/>
      </w:pPr>
    </w:p>
    <w:p w:rsidR="00D82B43" w:rsidRDefault="00D82B43">
      <w:pPr>
        <w:pStyle w:val="ConsPlusNormal"/>
        <w:pBdr>
          <w:bottom w:val="single" w:sz="6" w:space="0" w:color="auto"/>
        </w:pBdr>
        <w:spacing w:before="100" w:after="100"/>
        <w:jc w:val="both"/>
        <w:rPr>
          <w:sz w:val="2"/>
          <w:szCs w:val="2"/>
        </w:rPr>
      </w:pPr>
      <w:bookmarkStart w:id="60" w:name="_GoBack"/>
      <w:bookmarkEnd w:id="60"/>
    </w:p>
    <w:p w:rsidR="00410A04" w:rsidRDefault="00410A04"/>
    <w:sectPr w:rsidR="00410A04" w:rsidSect="00CC6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43"/>
    <w:rsid w:val="00410A04"/>
    <w:rsid w:val="00D8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5655"/>
  <w15:chartTrackingRefBased/>
  <w15:docId w15:val="{3E0B8D19-F5C0-4013-AEDC-B46FF012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B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2B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2B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2B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2B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2B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2B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2B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60" TargetMode="External"/><Relationship Id="rId13" Type="http://schemas.openxmlformats.org/officeDocument/2006/relationships/hyperlink" Target="https://login.consultant.ru/link/?req=doc&amp;base=LAW&amp;n=475244" TargetMode="External"/><Relationship Id="rId18" Type="http://schemas.openxmlformats.org/officeDocument/2006/relationships/hyperlink" Target="https://login.consultant.ru/link/?req=doc&amp;base=LAW&amp;n=406363&amp;dst=10003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25337" TargetMode="External"/><Relationship Id="rId7" Type="http://schemas.openxmlformats.org/officeDocument/2006/relationships/hyperlink" Target="https://login.consultant.ru/link/?req=doc&amp;base=LAW&amp;n=483260&amp;dst=491" TargetMode="External"/><Relationship Id="rId12" Type="http://schemas.openxmlformats.org/officeDocument/2006/relationships/hyperlink" Target="https://login.consultant.ru/link/?req=doc&amp;base=LAW&amp;n=483260&amp;dst=491" TargetMode="External"/><Relationship Id="rId17" Type="http://schemas.openxmlformats.org/officeDocument/2006/relationships/hyperlink" Target="https://login.consultant.ru/link/?req=doc&amp;base=LAW&amp;n=37438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47976&amp;dst=100011" TargetMode="External"/><Relationship Id="rId20" Type="http://schemas.openxmlformats.org/officeDocument/2006/relationships/hyperlink" Target="https://login.consultant.ru/link/?req=doc&amp;base=LAW&amp;n=310625" TargetMode="External"/><Relationship Id="rId1" Type="http://schemas.openxmlformats.org/officeDocument/2006/relationships/styles" Target="styles.xml"/><Relationship Id="rId6" Type="http://schemas.openxmlformats.org/officeDocument/2006/relationships/hyperlink" Target="https://login.consultant.ru/link/?req=doc&amp;base=LAW&amp;n=417419&amp;dst=100011" TargetMode="External"/><Relationship Id="rId11" Type="http://schemas.openxmlformats.org/officeDocument/2006/relationships/hyperlink" Target="https://login.consultant.ru/link/?req=doc&amp;base=LAW&amp;n=395783" TargetMode="External"/><Relationship Id="rId24" Type="http://schemas.openxmlformats.org/officeDocument/2006/relationships/fontTable" Target="fontTable.xml"/><Relationship Id="rId5" Type="http://schemas.openxmlformats.org/officeDocument/2006/relationships/hyperlink" Target="https://login.consultant.ru/link/?req=doc&amp;base=LAW&amp;n=483260&amp;dst=633" TargetMode="External"/><Relationship Id="rId15" Type="http://schemas.openxmlformats.org/officeDocument/2006/relationships/hyperlink" Target="https://login.consultant.ru/link/?req=doc&amp;base=LAW&amp;n=436110" TargetMode="External"/><Relationship Id="rId23" Type="http://schemas.openxmlformats.org/officeDocument/2006/relationships/hyperlink" Target="https://login.consultant.ru/link/?req=doc&amp;base=LAW&amp;n=410505&amp;dst=100010" TargetMode="External"/><Relationship Id="rId10" Type="http://schemas.openxmlformats.org/officeDocument/2006/relationships/hyperlink" Target="https://login.consultant.ru/link/?req=doc&amp;base=LAW&amp;n=483260&amp;dst=480" TargetMode="External"/><Relationship Id="rId19" Type="http://schemas.openxmlformats.org/officeDocument/2006/relationships/hyperlink" Target="https://login.consultant.ru/link/?req=doc&amp;base=LAW&amp;n=4063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260&amp;dst=634" TargetMode="External"/><Relationship Id="rId14" Type="http://schemas.openxmlformats.org/officeDocument/2006/relationships/hyperlink" Target="https://login.consultant.ru/link/?req=doc&amp;base=LAW&amp;n=473074&amp;dst=100013" TargetMode="External"/><Relationship Id="rId22" Type="http://schemas.openxmlformats.org/officeDocument/2006/relationships/hyperlink" Target="https://login.consultant.ru/link/?req=doc&amp;base=LAW&amp;n=373083&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19197</Words>
  <Characters>109427</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Гурина Дарья Николаевна</dc:creator>
  <cp:keywords/>
  <dc:description/>
  <cp:lastModifiedBy>Гурина Дарья Николаевна</cp:lastModifiedBy>
  <cp:revision>1</cp:revision>
  <dcterms:created xsi:type="dcterms:W3CDTF">2024-09-17T12:48:00Z</dcterms:created>
  <dcterms:modified xsi:type="dcterms:W3CDTF">2024-09-17T12:49:00Z</dcterms:modified>
</cp:coreProperties>
</file>